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97" w:rsidRDefault="00380E97" w:rsidP="00CB6EC6">
      <w:pPr>
        <w:pStyle w:val="Titre1"/>
        <w:spacing w:before="0"/>
        <w:jc w:val="center"/>
        <w:rPr>
          <w:rFonts w:ascii="Courier New" w:hAnsi="Courier New" w:cs="Courier New"/>
          <w:color w:val="000000" w:themeColor="text1"/>
          <w:sz w:val="32"/>
          <w:szCs w:val="32"/>
          <w:u w:val="single"/>
        </w:rPr>
      </w:pPr>
    </w:p>
    <w:p w:rsidR="00CB6EC6" w:rsidRPr="00D71F10" w:rsidRDefault="00FC29A9" w:rsidP="00CB6EC6">
      <w:pPr>
        <w:pStyle w:val="Titre1"/>
        <w:spacing w:before="0"/>
        <w:jc w:val="center"/>
        <w:rPr>
          <w:rFonts w:ascii="Courier New" w:hAnsi="Courier New" w:cs="Courier New"/>
          <w:color w:val="000000" w:themeColor="text1"/>
          <w:sz w:val="32"/>
          <w:szCs w:val="32"/>
          <w:u w:val="single"/>
        </w:rPr>
      </w:pPr>
      <w:r w:rsidRPr="00D71F10">
        <w:rPr>
          <w:rFonts w:ascii="Courier New" w:hAnsi="Courier New" w:cs="Courier New"/>
          <w:color w:val="000000" w:themeColor="text1"/>
          <w:sz w:val="32"/>
          <w:szCs w:val="32"/>
          <w:u w:val="single"/>
        </w:rPr>
        <w:t>Engagement d’achat</w:t>
      </w:r>
    </w:p>
    <w:p w:rsidR="003E272E" w:rsidRPr="003E272E" w:rsidRDefault="003E272E" w:rsidP="00CB6EC6"/>
    <w:p w:rsidR="00374D86" w:rsidRPr="00826A72" w:rsidRDefault="00374D86" w:rsidP="00374D86">
      <w:pPr>
        <w:pStyle w:val="Paragraphedeliste"/>
        <w:numPr>
          <w:ilvl w:val="0"/>
          <w:numId w:val="1"/>
        </w:numPr>
        <w:rPr>
          <w:b/>
          <w:sz w:val="20"/>
          <w:szCs w:val="20"/>
          <w:u w:val="single"/>
        </w:rPr>
      </w:pPr>
      <w:r w:rsidRPr="00826A72">
        <w:rPr>
          <w:b/>
          <w:sz w:val="20"/>
          <w:szCs w:val="20"/>
          <w:u w:val="single"/>
        </w:rPr>
        <w:t>Identité complète</w:t>
      </w:r>
      <w:r w:rsidR="00826A72" w:rsidRPr="00826A72">
        <w:rPr>
          <w:b/>
          <w:sz w:val="20"/>
          <w:szCs w:val="20"/>
          <w:u w:val="single"/>
        </w:rPr>
        <w:t xml:space="preserve"> </w:t>
      </w:r>
    </w:p>
    <w:p w:rsidR="00374D86" w:rsidRPr="00642926" w:rsidRDefault="00374D86" w:rsidP="00826A72">
      <w:pPr>
        <w:pStyle w:val="Paragraphedeliste"/>
        <w:tabs>
          <w:tab w:val="right" w:leader="dot" w:pos="8505"/>
        </w:tabs>
        <w:spacing w:after="0"/>
        <w:rPr>
          <w:sz w:val="18"/>
          <w:szCs w:val="18"/>
        </w:rPr>
      </w:pPr>
      <w:r w:rsidRPr="00642926">
        <w:rPr>
          <w:sz w:val="18"/>
          <w:szCs w:val="18"/>
        </w:rPr>
        <w:t>Madame/Monsieur :</w:t>
      </w:r>
      <w:r w:rsidRPr="00642926">
        <w:rPr>
          <w:sz w:val="18"/>
          <w:szCs w:val="18"/>
        </w:rPr>
        <w:tab/>
      </w:r>
    </w:p>
    <w:p w:rsidR="00374D86" w:rsidRPr="00642926" w:rsidRDefault="00374D86" w:rsidP="00826A72">
      <w:pPr>
        <w:pStyle w:val="Paragraphedeliste"/>
        <w:tabs>
          <w:tab w:val="right" w:leader="dot" w:pos="8505"/>
        </w:tabs>
        <w:spacing w:after="0"/>
        <w:rPr>
          <w:sz w:val="18"/>
          <w:szCs w:val="18"/>
        </w:rPr>
      </w:pPr>
      <w:r w:rsidRPr="00642926">
        <w:rPr>
          <w:sz w:val="18"/>
          <w:szCs w:val="18"/>
        </w:rPr>
        <w:t xml:space="preserve">N° de registre national : </w:t>
      </w:r>
      <w:r w:rsidR="00D46718">
        <w:rPr>
          <w:sz w:val="18"/>
          <w:szCs w:val="18"/>
        </w:rPr>
        <w:t>_ _. _ _ . _ _ - _ _ _ . _ _</w:t>
      </w:r>
    </w:p>
    <w:p w:rsidR="00642926" w:rsidRPr="00A23B08" w:rsidRDefault="00642926" w:rsidP="00826A72">
      <w:pPr>
        <w:spacing w:after="0"/>
        <w:ind w:firstLine="709"/>
        <w:rPr>
          <w:sz w:val="18"/>
          <w:szCs w:val="18"/>
        </w:rPr>
      </w:pPr>
      <w:r w:rsidRPr="00642926">
        <w:rPr>
          <w:sz w:val="18"/>
          <w:szCs w:val="18"/>
        </w:rPr>
        <w:t>Etat civil :</w:t>
      </w:r>
      <w:r w:rsidR="00A23B08">
        <w:rPr>
          <w:sz w:val="18"/>
          <w:szCs w:val="18"/>
        </w:rPr>
        <w:t xml:space="preserve">  </w:t>
      </w:r>
      <w:sdt>
        <w:sdtPr>
          <w:rPr>
            <w:sz w:val="18"/>
            <w:szCs w:val="18"/>
          </w:rPr>
          <w:id w:val="1855060680"/>
          <w14:checkbox>
            <w14:checked w14:val="0"/>
            <w14:checkedState w14:val="2612" w14:font="MS Gothic"/>
            <w14:uncheckedState w14:val="2610" w14:font="MS Gothic"/>
          </w14:checkbox>
        </w:sdtPr>
        <w:sdtEndPr/>
        <w:sdtContent>
          <w:r w:rsidR="00A23B08">
            <w:rPr>
              <w:rFonts w:ascii="MS Gothic" w:eastAsia="MS Gothic" w:hAnsi="MS Gothic" w:hint="eastAsia"/>
              <w:sz w:val="18"/>
              <w:szCs w:val="18"/>
            </w:rPr>
            <w:t>☐</w:t>
          </w:r>
        </w:sdtContent>
      </w:sdt>
      <w:r w:rsidR="00A23B08" w:rsidRPr="00A23B08">
        <w:t xml:space="preserve"> </w:t>
      </w:r>
      <w:r w:rsidR="00A23B08" w:rsidRPr="00A23B08">
        <w:rPr>
          <w:sz w:val="18"/>
          <w:szCs w:val="18"/>
        </w:rPr>
        <w:t>Célibataire</w:t>
      </w:r>
      <w:r w:rsidR="00A23B08">
        <w:rPr>
          <w:sz w:val="18"/>
          <w:szCs w:val="18"/>
        </w:rPr>
        <w:t xml:space="preserve"> </w:t>
      </w:r>
      <w:sdt>
        <w:sdtPr>
          <w:rPr>
            <w:sz w:val="18"/>
            <w:szCs w:val="18"/>
          </w:rPr>
          <w:id w:val="-407540181"/>
          <w14:checkbox>
            <w14:checked w14:val="0"/>
            <w14:checkedState w14:val="2612" w14:font="MS Gothic"/>
            <w14:uncheckedState w14:val="2610" w14:font="MS Gothic"/>
          </w14:checkbox>
        </w:sdtPr>
        <w:sdtEndPr/>
        <w:sdtContent>
          <w:r w:rsidR="00A23B08">
            <w:rPr>
              <w:rFonts w:ascii="MS Gothic" w:eastAsia="MS Gothic" w:hAnsi="MS Gothic" w:hint="eastAsia"/>
              <w:sz w:val="18"/>
              <w:szCs w:val="18"/>
            </w:rPr>
            <w:t>☐</w:t>
          </w:r>
        </w:sdtContent>
      </w:sdt>
      <w:r w:rsidR="00A23B08" w:rsidRPr="00A23B08">
        <w:t xml:space="preserve"> </w:t>
      </w:r>
      <w:r w:rsidR="00A23B08" w:rsidRPr="00A23B08">
        <w:rPr>
          <w:sz w:val="18"/>
          <w:szCs w:val="18"/>
        </w:rPr>
        <w:t>Cohabitant légal</w:t>
      </w:r>
      <w:r w:rsidR="00A23B08">
        <w:rPr>
          <w:sz w:val="18"/>
          <w:szCs w:val="18"/>
        </w:rPr>
        <w:t xml:space="preserve"> </w:t>
      </w:r>
      <w:sdt>
        <w:sdtPr>
          <w:rPr>
            <w:sz w:val="18"/>
            <w:szCs w:val="18"/>
          </w:rPr>
          <w:id w:val="1288549216"/>
          <w14:checkbox>
            <w14:checked w14:val="0"/>
            <w14:checkedState w14:val="2612" w14:font="MS Gothic"/>
            <w14:uncheckedState w14:val="2610" w14:font="MS Gothic"/>
          </w14:checkbox>
        </w:sdtPr>
        <w:sdtEndPr/>
        <w:sdtContent>
          <w:r w:rsidR="00A23B08">
            <w:rPr>
              <w:rFonts w:ascii="MS Gothic" w:eastAsia="MS Gothic" w:hAnsi="MS Gothic" w:hint="eastAsia"/>
              <w:sz w:val="18"/>
              <w:szCs w:val="18"/>
            </w:rPr>
            <w:t>☐</w:t>
          </w:r>
        </w:sdtContent>
      </w:sdt>
      <w:r w:rsidR="00A23B08" w:rsidRPr="00A23B08">
        <w:rPr>
          <w:sz w:val="18"/>
          <w:szCs w:val="18"/>
        </w:rPr>
        <w:t xml:space="preserve"> Marié</w:t>
      </w:r>
      <w:r w:rsidR="00826A72">
        <w:rPr>
          <w:sz w:val="18"/>
          <w:szCs w:val="18"/>
        </w:rPr>
        <w:t xml:space="preserve"> (préciser le régime : ……………………………………………….)</w:t>
      </w:r>
    </w:p>
    <w:p w:rsidR="00374D86" w:rsidRPr="00642926" w:rsidRDefault="00374D86" w:rsidP="00826A72">
      <w:pPr>
        <w:pStyle w:val="Paragraphedeliste"/>
        <w:tabs>
          <w:tab w:val="right" w:leader="dot" w:pos="8505"/>
        </w:tabs>
        <w:spacing w:after="0"/>
        <w:rPr>
          <w:sz w:val="18"/>
          <w:szCs w:val="18"/>
        </w:rPr>
      </w:pPr>
      <w:r w:rsidRPr="00642926">
        <w:rPr>
          <w:sz w:val="18"/>
          <w:szCs w:val="18"/>
        </w:rPr>
        <w:t>Adresse :</w:t>
      </w:r>
      <w:r w:rsidRPr="00642926">
        <w:rPr>
          <w:sz w:val="18"/>
          <w:szCs w:val="18"/>
        </w:rPr>
        <w:tab/>
      </w:r>
    </w:p>
    <w:p w:rsidR="00374D86" w:rsidRPr="00642926" w:rsidRDefault="00374D86" w:rsidP="00826A72">
      <w:pPr>
        <w:pStyle w:val="Paragraphedeliste"/>
        <w:tabs>
          <w:tab w:val="right" w:leader="dot" w:pos="8505"/>
        </w:tabs>
        <w:spacing w:after="0"/>
        <w:rPr>
          <w:sz w:val="18"/>
          <w:szCs w:val="18"/>
        </w:rPr>
      </w:pPr>
      <w:r w:rsidRPr="00642926">
        <w:rPr>
          <w:sz w:val="18"/>
          <w:szCs w:val="18"/>
        </w:rPr>
        <w:tab/>
      </w:r>
    </w:p>
    <w:p w:rsidR="00A23B08" w:rsidRDefault="00826A72" w:rsidP="00826A72">
      <w:pPr>
        <w:pStyle w:val="Paragraphedeliste"/>
        <w:tabs>
          <w:tab w:val="right" w:leader="dot" w:pos="4253"/>
          <w:tab w:val="right" w:leader="dot" w:pos="8505"/>
        </w:tabs>
        <w:spacing w:after="0"/>
        <w:rPr>
          <w:sz w:val="18"/>
          <w:szCs w:val="18"/>
        </w:rPr>
      </w:pPr>
      <w:r>
        <w:rPr>
          <w:sz w:val="18"/>
          <w:szCs w:val="18"/>
        </w:rPr>
        <w:t>N° de téléphone :</w:t>
      </w:r>
      <w:r>
        <w:rPr>
          <w:sz w:val="18"/>
          <w:szCs w:val="18"/>
        </w:rPr>
        <w:tab/>
        <w:t>Email :</w:t>
      </w:r>
      <w:r>
        <w:rPr>
          <w:sz w:val="18"/>
          <w:szCs w:val="18"/>
        </w:rPr>
        <w:tab/>
      </w:r>
    </w:p>
    <w:p w:rsidR="00380E97" w:rsidRDefault="00380E97" w:rsidP="00826A72">
      <w:pPr>
        <w:pStyle w:val="Paragraphedeliste"/>
        <w:tabs>
          <w:tab w:val="right" w:leader="dot" w:pos="4253"/>
          <w:tab w:val="right" w:leader="dot" w:pos="8505"/>
        </w:tabs>
        <w:spacing w:after="0"/>
        <w:rPr>
          <w:sz w:val="18"/>
          <w:szCs w:val="18"/>
        </w:rPr>
      </w:pPr>
    </w:p>
    <w:p w:rsidR="00374D86" w:rsidRPr="00642926" w:rsidRDefault="00C124EB" w:rsidP="00826A72">
      <w:pPr>
        <w:pStyle w:val="Paragraphedeliste"/>
        <w:tabs>
          <w:tab w:val="right" w:leader="dot" w:pos="8505"/>
        </w:tabs>
        <w:spacing w:after="0"/>
        <w:rPr>
          <w:sz w:val="18"/>
          <w:szCs w:val="18"/>
        </w:rPr>
      </w:pPr>
      <w:sdt>
        <w:sdtPr>
          <w:rPr>
            <w:sz w:val="18"/>
            <w:szCs w:val="18"/>
          </w:rPr>
          <w:id w:val="586972495"/>
          <w14:checkbox>
            <w14:checked w14:val="0"/>
            <w14:checkedState w14:val="2612" w14:font="MS Gothic"/>
            <w14:uncheckedState w14:val="2610" w14:font="MS Gothic"/>
          </w14:checkbox>
        </w:sdtPr>
        <w:sdtEndPr/>
        <w:sdtContent>
          <w:r w:rsidR="00380E97">
            <w:rPr>
              <w:rFonts w:ascii="MS Gothic" w:eastAsia="MS Gothic" w:hAnsi="MS Gothic" w:hint="eastAsia"/>
              <w:sz w:val="18"/>
              <w:szCs w:val="18"/>
            </w:rPr>
            <w:t>☐</w:t>
          </w:r>
        </w:sdtContent>
      </w:sdt>
      <w:r w:rsidR="00380E97">
        <w:rPr>
          <w:sz w:val="18"/>
          <w:szCs w:val="18"/>
        </w:rPr>
        <w:t xml:space="preserve"> Et M</w:t>
      </w:r>
      <w:r w:rsidR="00374D86" w:rsidRPr="00642926">
        <w:rPr>
          <w:sz w:val="18"/>
          <w:szCs w:val="18"/>
        </w:rPr>
        <w:t>adame/Monsieur :</w:t>
      </w:r>
      <w:r w:rsidR="00374D86" w:rsidRPr="00642926">
        <w:rPr>
          <w:sz w:val="18"/>
          <w:szCs w:val="18"/>
        </w:rPr>
        <w:tab/>
      </w:r>
    </w:p>
    <w:p w:rsidR="00374D86" w:rsidRPr="00642926" w:rsidRDefault="00374D86" w:rsidP="00826A72">
      <w:pPr>
        <w:pStyle w:val="Paragraphedeliste"/>
        <w:tabs>
          <w:tab w:val="right" w:leader="dot" w:pos="8505"/>
        </w:tabs>
        <w:spacing w:after="0"/>
        <w:rPr>
          <w:sz w:val="18"/>
          <w:szCs w:val="18"/>
        </w:rPr>
      </w:pPr>
      <w:r w:rsidRPr="00642926">
        <w:rPr>
          <w:sz w:val="18"/>
          <w:szCs w:val="18"/>
        </w:rPr>
        <w:t>N° de registre national :</w:t>
      </w:r>
      <w:r w:rsidR="00D46718">
        <w:rPr>
          <w:sz w:val="18"/>
          <w:szCs w:val="18"/>
        </w:rPr>
        <w:t xml:space="preserve"> _ _. _ _ . _ _ - _ _ _ . _ _</w:t>
      </w:r>
    </w:p>
    <w:p w:rsidR="00A23B08" w:rsidRPr="00A23B08" w:rsidRDefault="00A23B08" w:rsidP="00826A72">
      <w:pPr>
        <w:spacing w:after="0"/>
        <w:ind w:firstLine="709"/>
        <w:rPr>
          <w:sz w:val="18"/>
          <w:szCs w:val="18"/>
        </w:rPr>
      </w:pPr>
      <w:r w:rsidRPr="00642926">
        <w:rPr>
          <w:sz w:val="18"/>
          <w:szCs w:val="18"/>
        </w:rPr>
        <w:t>Etat civil :</w:t>
      </w:r>
      <w:r>
        <w:rPr>
          <w:sz w:val="18"/>
          <w:szCs w:val="18"/>
        </w:rPr>
        <w:t xml:space="preserve">  </w:t>
      </w:r>
      <w:sdt>
        <w:sdtPr>
          <w:rPr>
            <w:sz w:val="18"/>
            <w:szCs w:val="18"/>
          </w:rPr>
          <w:id w:val="-86035376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A23B08">
        <w:t xml:space="preserve"> </w:t>
      </w:r>
      <w:r w:rsidRPr="00A23B08">
        <w:rPr>
          <w:sz w:val="18"/>
          <w:szCs w:val="18"/>
        </w:rPr>
        <w:t>Célibataire</w:t>
      </w:r>
      <w:r>
        <w:rPr>
          <w:sz w:val="18"/>
          <w:szCs w:val="18"/>
        </w:rPr>
        <w:t xml:space="preserve"> </w:t>
      </w:r>
      <w:sdt>
        <w:sdtPr>
          <w:rPr>
            <w:sz w:val="18"/>
            <w:szCs w:val="18"/>
          </w:rPr>
          <w:id w:val="-88748555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A23B08">
        <w:t xml:space="preserve"> </w:t>
      </w:r>
      <w:r w:rsidRPr="00A23B08">
        <w:rPr>
          <w:sz w:val="18"/>
          <w:szCs w:val="18"/>
        </w:rPr>
        <w:t>Cohabitant légal</w:t>
      </w:r>
      <w:r>
        <w:rPr>
          <w:sz w:val="18"/>
          <w:szCs w:val="18"/>
        </w:rPr>
        <w:t xml:space="preserve"> </w:t>
      </w:r>
      <w:sdt>
        <w:sdtPr>
          <w:rPr>
            <w:sz w:val="18"/>
            <w:szCs w:val="18"/>
          </w:rPr>
          <w:id w:val="-119691776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A23B08">
        <w:rPr>
          <w:sz w:val="18"/>
          <w:szCs w:val="18"/>
        </w:rPr>
        <w:t xml:space="preserve"> Marié</w:t>
      </w:r>
      <w:r w:rsidR="00826A72">
        <w:rPr>
          <w:sz w:val="18"/>
          <w:szCs w:val="18"/>
        </w:rPr>
        <w:t xml:space="preserve"> </w:t>
      </w:r>
      <w:r w:rsidR="00CB6EC6">
        <w:rPr>
          <w:sz w:val="18"/>
          <w:szCs w:val="18"/>
        </w:rPr>
        <w:t>(préciser le régime : ……………………………………………….)</w:t>
      </w:r>
    </w:p>
    <w:p w:rsidR="00374D86" w:rsidRPr="00642926" w:rsidRDefault="00374D86" w:rsidP="00826A72">
      <w:pPr>
        <w:pStyle w:val="Paragraphedeliste"/>
        <w:tabs>
          <w:tab w:val="right" w:leader="dot" w:pos="8505"/>
        </w:tabs>
        <w:spacing w:after="0"/>
        <w:rPr>
          <w:sz w:val="18"/>
          <w:szCs w:val="18"/>
        </w:rPr>
      </w:pPr>
      <w:r w:rsidRPr="00642926">
        <w:rPr>
          <w:sz w:val="18"/>
          <w:szCs w:val="18"/>
        </w:rPr>
        <w:t xml:space="preserve">Adresse : </w:t>
      </w:r>
      <w:r w:rsidRPr="00642926">
        <w:rPr>
          <w:sz w:val="18"/>
          <w:szCs w:val="18"/>
        </w:rPr>
        <w:tab/>
      </w:r>
      <w:r w:rsidRPr="00642926">
        <w:rPr>
          <w:sz w:val="18"/>
          <w:szCs w:val="18"/>
        </w:rPr>
        <w:tab/>
      </w:r>
    </w:p>
    <w:p w:rsidR="00374D86" w:rsidRPr="00642926" w:rsidRDefault="00374D86" w:rsidP="00826A72">
      <w:pPr>
        <w:pStyle w:val="Paragraphedeliste"/>
        <w:tabs>
          <w:tab w:val="right" w:leader="dot" w:pos="8505"/>
        </w:tabs>
        <w:spacing w:after="0"/>
        <w:rPr>
          <w:sz w:val="18"/>
          <w:szCs w:val="18"/>
        </w:rPr>
      </w:pPr>
      <w:r w:rsidRPr="00642926">
        <w:rPr>
          <w:sz w:val="18"/>
          <w:szCs w:val="18"/>
        </w:rPr>
        <w:tab/>
      </w:r>
    </w:p>
    <w:p w:rsidR="00826A72" w:rsidRDefault="00826A72" w:rsidP="00CB6EC6">
      <w:pPr>
        <w:pStyle w:val="Paragraphedeliste"/>
        <w:tabs>
          <w:tab w:val="right" w:leader="dot" w:pos="4253"/>
          <w:tab w:val="right" w:leader="dot" w:pos="8505"/>
        </w:tabs>
        <w:spacing w:after="0"/>
        <w:rPr>
          <w:sz w:val="18"/>
          <w:szCs w:val="18"/>
        </w:rPr>
      </w:pPr>
      <w:r>
        <w:rPr>
          <w:sz w:val="18"/>
          <w:szCs w:val="18"/>
        </w:rPr>
        <w:t xml:space="preserve">N° de téléphone : </w:t>
      </w:r>
      <w:r>
        <w:rPr>
          <w:sz w:val="18"/>
          <w:szCs w:val="18"/>
        </w:rPr>
        <w:tab/>
        <w:t>Email :</w:t>
      </w:r>
      <w:r>
        <w:rPr>
          <w:sz w:val="18"/>
          <w:szCs w:val="18"/>
        </w:rPr>
        <w:tab/>
      </w:r>
    </w:p>
    <w:p w:rsidR="00380E97" w:rsidRPr="00CB6EC6" w:rsidRDefault="00380E97" w:rsidP="00CB6EC6">
      <w:pPr>
        <w:pStyle w:val="Paragraphedeliste"/>
        <w:tabs>
          <w:tab w:val="right" w:leader="dot" w:pos="4253"/>
          <w:tab w:val="right" w:leader="dot" w:pos="8505"/>
        </w:tabs>
        <w:spacing w:after="0"/>
        <w:rPr>
          <w:sz w:val="18"/>
          <w:szCs w:val="18"/>
        </w:rPr>
      </w:pPr>
    </w:p>
    <w:p w:rsidR="00826A72" w:rsidRDefault="00826A72" w:rsidP="00826A72">
      <w:pPr>
        <w:pStyle w:val="Paragraphedeliste"/>
        <w:numPr>
          <w:ilvl w:val="0"/>
          <w:numId w:val="1"/>
        </w:numPr>
        <w:rPr>
          <w:b/>
          <w:sz w:val="20"/>
          <w:szCs w:val="20"/>
          <w:u w:val="single"/>
        </w:rPr>
      </w:pPr>
      <w:r w:rsidRPr="00826A72">
        <w:rPr>
          <w:b/>
          <w:sz w:val="20"/>
          <w:szCs w:val="20"/>
          <w:u w:val="single"/>
        </w:rPr>
        <w:t>Le bien</w:t>
      </w:r>
    </w:p>
    <w:p w:rsidR="00C124EB" w:rsidRDefault="00DD2C25" w:rsidP="00D46718">
      <w:pPr>
        <w:pStyle w:val="Paragraphedeliste"/>
        <w:tabs>
          <w:tab w:val="right" w:leader="dot" w:pos="8505"/>
        </w:tabs>
      </w:pPr>
      <w:r>
        <w:rPr>
          <w:sz w:val="18"/>
          <w:szCs w:val="18"/>
        </w:rPr>
        <w:t>Description :</w:t>
      </w:r>
      <w:r w:rsidR="00C124EB" w:rsidRPr="00C124EB">
        <w:t xml:space="preserve"> </w:t>
      </w:r>
    </w:p>
    <w:p w:rsidR="00826A72" w:rsidRPr="00C124EB" w:rsidRDefault="00C124EB" w:rsidP="00D46718">
      <w:pPr>
        <w:pStyle w:val="Paragraphedeliste"/>
        <w:tabs>
          <w:tab w:val="right" w:leader="dot" w:pos="8505"/>
        </w:tabs>
        <w:rPr>
          <w:sz w:val="18"/>
          <w:szCs w:val="18"/>
        </w:rPr>
      </w:pPr>
      <w:r w:rsidRPr="00C124EB">
        <w:rPr>
          <w:sz w:val="18"/>
          <w:szCs w:val="18"/>
        </w:rPr>
        <w:t xml:space="preserve">Une parcelle de terrain située à front de la Rue des Déportés, cadastrée section D partie des numéros 4 Z 2P0000 et 4 Y2P0000 pour une contenance de 10 ares telle que reprise sous </w:t>
      </w:r>
      <w:r w:rsidRPr="00C124EB">
        <w:rPr>
          <w:rStyle w:val="lev"/>
          <w:sz w:val="18"/>
          <w:szCs w:val="18"/>
        </w:rPr>
        <w:t>LOT 3</w:t>
      </w:r>
      <w:r w:rsidRPr="00C124EB">
        <w:rPr>
          <w:sz w:val="18"/>
          <w:szCs w:val="18"/>
        </w:rPr>
        <w:t xml:space="preserve"> au plan dressé par le géomètre Pascal BOECKX le 11/09/2013 (cf: plan annexé) Largeur Façade 25,45 m  X Profondeur 40 m</w:t>
      </w:r>
    </w:p>
    <w:p w:rsidR="00DD2C25" w:rsidRDefault="00C124EB" w:rsidP="00901FC4">
      <w:pPr>
        <w:pStyle w:val="Paragraphedeliste"/>
        <w:tabs>
          <w:tab w:val="left" w:pos="1351"/>
          <w:tab w:val="left" w:pos="2769"/>
          <w:tab w:val="left" w:pos="3467"/>
          <w:tab w:val="left" w:pos="3910"/>
          <w:tab w:val="left" w:leader="dot" w:pos="8505"/>
        </w:tabs>
        <w:rPr>
          <w:sz w:val="18"/>
          <w:szCs w:val="18"/>
        </w:rPr>
      </w:pPr>
      <w:sdt>
        <w:sdtPr>
          <w:rPr>
            <w:sz w:val="18"/>
            <w:szCs w:val="18"/>
          </w:rPr>
          <w:id w:val="704453162"/>
          <w14:checkbox>
            <w14:checked w14:val="1"/>
            <w14:checkedState w14:val="2612" w14:font="MS Gothic"/>
            <w14:uncheckedState w14:val="2610" w14:font="MS Gothic"/>
          </w14:checkbox>
        </w:sdtPr>
        <w:sdtEndPr/>
        <w:sdtContent>
          <w:r>
            <w:rPr>
              <w:rFonts w:ascii="MS Gothic" w:eastAsia="MS Gothic" w:hAnsi="MS Gothic" w:hint="eastAsia"/>
              <w:sz w:val="18"/>
              <w:szCs w:val="18"/>
            </w:rPr>
            <w:t>☒</w:t>
          </w:r>
        </w:sdtContent>
      </w:sdt>
      <w:r w:rsidR="00DD2C25">
        <w:rPr>
          <w:sz w:val="18"/>
          <w:szCs w:val="18"/>
        </w:rPr>
        <w:t xml:space="preserve"> Libre d’occupation</w:t>
      </w:r>
      <w:r w:rsidR="00901FC4">
        <w:rPr>
          <w:sz w:val="18"/>
          <w:szCs w:val="18"/>
        </w:rPr>
        <w:t xml:space="preserve">     </w:t>
      </w:r>
      <w:sdt>
        <w:sdtPr>
          <w:rPr>
            <w:sz w:val="18"/>
            <w:szCs w:val="18"/>
          </w:rPr>
          <w:id w:val="1737737878"/>
          <w14:checkbox>
            <w14:checked w14:val="0"/>
            <w14:checkedState w14:val="2612" w14:font="MS Gothic"/>
            <w14:uncheckedState w14:val="2610" w14:font="MS Gothic"/>
          </w14:checkbox>
        </w:sdtPr>
        <w:sdtEndPr/>
        <w:sdtContent>
          <w:r w:rsidR="00901FC4">
            <w:rPr>
              <w:rFonts w:ascii="MS Gothic" w:eastAsia="MS Gothic" w:hAnsi="MS Gothic" w:hint="eastAsia"/>
              <w:sz w:val="18"/>
              <w:szCs w:val="18"/>
            </w:rPr>
            <w:t>☐</w:t>
          </w:r>
        </w:sdtContent>
      </w:sdt>
      <w:r w:rsidR="00901FC4">
        <w:rPr>
          <w:sz w:val="18"/>
          <w:szCs w:val="18"/>
        </w:rPr>
        <w:t xml:space="preserve"> Occupé</w:t>
      </w:r>
      <w:r w:rsidR="00901FC4">
        <w:rPr>
          <w:sz w:val="18"/>
          <w:szCs w:val="18"/>
        </w:rPr>
        <w:tab/>
      </w:r>
      <w:sdt>
        <w:sdtPr>
          <w:rPr>
            <w:sz w:val="18"/>
            <w:szCs w:val="18"/>
          </w:rPr>
          <w:id w:val="255869723"/>
          <w14:checkbox>
            <w14:checked w14:val="0"/>
            <w14:checkedState w14:val="2612" w14:font="MS Gothic"/>
            <w14:uncheckedState w14:val="2610" w14:font="MS Gothic"/>
          </w14:checkbox>
        </w:sdtPr>
        <w:sdtEndPr/>
        <w:sdtContent>
          <w:r w:rsidR="00DD2C25">
            <w:rPr>
              <w:rFonts w:ascii="MS Gothic" w:eastAsia="MS Gothic" w:hAnsi="MS Gothic" w:hint="eastAsia"/>
              <w:sz w:val="18"/>
              <w:szCs w:val="18"/>
            </w:rPr>
            <w:t>☐</w:t>
          </w:r>
        </w:sdtContent>
      </w:sdt>
      <w:r w:rsidR="00DD2C25">
        <w:rPr>
          <w:sz w:val="18"/>
          <w:szCs w:val="18"/>
        </w:rPr>
        <w:t xml:space="preserve"> Loué selon les conditions suivantes :</w:t>
      </w:r>
      <w:r w:rsidR="00DD2C25">
        <w:rPr>
          <w:sz w:val="18"/>
          <w:szCs w:val="18"/>
        </w:rPr>
        <w:tab/>
      </w:r>
    </w:p>
    <w:p w:rsidR="00DD2C25" w:rsidRDefault="00DD2C25" w:rsidP="00901FC4">
      <w:pPr>
        <w:pStyle w:val="Paragraphedeliste"/>
        <w:tabs>
          <w:tab w:val="right" w:leader="dot" w:pos="8505"/>
        </w:tabs>
        <w:rPr>
          <w:sz w:val="18"/>
          <w:szCs w:val="18"/>
        </w:rPr>
      </w:pPr>
      <w:r>
        <w:rPr>
          <w:sz w:val="18"/>
          <w:szCs w:val="18"/>
        </w:rPr>
        <w:tab/>
      </w:r>
      <w:r>
        <w:rPr>
          <w:sz w:val="18"/>
          <w:szCs w:val="18"/>
        </w:rPr>
        <w:tab/>
      </w:r>
    </w:p>
    <w:p w:rsidR="00380E97" w:rsidRPr="00D46718" w:rsidRDefault="00380E97" w:rsidP="00D46718">
      <w:pPr>
        <w:pStyle w:val="Paragraphedeliste"/>
        <w:tabs>
          <w:tab w:val="right" w:leader="dot" w:pos="8505"/>
        </w:tabs>
        <w:rPr>
          <w:sz w:val="18"/>
          <w:szCs w:val="18"/>
        </w:rPr>
      </w:pPr>
    </w:p>
    <w:p w:rsidR="00826A72" w:rsidRDefault="00826A72" w:rsidP="00826A72">
      <w:pPr>
        <w:pStyle w:val="Paragraphedeliste"/>
        <w:numPr>
          <w:ilvl w:val="0"/>
          <w:numId w:val="1"/>
        </w:numPr>
        <w:rPr>
          <w:b/>
          <w:sz w:val="20"/>
          <w:szCs w:val="20"/>
          <w:u w:val="single"/>
        </w:rPr>
      </w:pPr>
      <w:r w:rsidRPr="00826A72">
        <w:rPr>
          <w:b/>
          <w:sz w:val="20"/>
          <w:szCs w:val="20"/>
          <w:u w:val="single"/>
        </w:rPr>
        <w:t>L’offre</w:t>
      </w:r>
    </w:p>
    <w:p w:rsidR="00826A72" w:rsidRDefault="00826A72" w:rsidP="00096B35">
      <w:pPr>
        <w:pStyle w:val="Paragraphedeliste"/>
        <w:numPr>
          <w:ilvl w:val="0"/>
          <w:numId w:val="2"/>
        </w:numPr>
        <w:tabs>
          <w:tab w:val="right" w:leader="dot" w:pos="8505"/>
        </w:tabs>
        <w:rPr>
          <w:sz w:val="18"/>
          <w:szCs w:val="18"/>
        </w:rPr>
      </w:pPr>
      <w:r>
        <w:rPr>
          <w:sz w:val="18"/>
          <w:szCs w:val="18"/>
        </w:rPr>
        <w:t xml:space="preserve">Les soussignés font offre </w:t>
      </w:r>
      <w:r w:rsidR="00096B35">
        <w:rPr>
          <w:sz w:val="18"/>
          <w:szCs w:val="18"/>
        </w:rPr>
        <w:t xml:space="preserve">d’acquérir le bien ci-dessus décrit au prix de : </w:t>
      </w:r>
      <w:r w:rsidR="00096B35">
        <w:rPr>
          <w:sz w:val="18"/>
          <w:szCs w:val="18"/>
        </w:rPr>
        <w:tab/>
      </w:r>
    </w:p>
    <w:p w:rsidR="00096B35" w:rsidRDefault="00096B35" w:rsidP="00096B35">
      <w:pPr>
        <w:pStyle w:val="Paragraphedeliste"/>
        <w:numPr>
          <w:ilvl w:val="0"/>
          <w:numId w:val="2"/>
        </w:numPr>
        <w:tabs>
          <w:tab w:val="right" w:leader="dot" w:pos="8505"/>
        </w:tabs>
        <w:rPr>
          <w:sz w:val="18"/>
          <w:szCs w:val="18"/>
        </w:rPr>
      </w:pPr>
      <w:r w:rsidRPr="00901FC4">
        <w:rPr>
          <w:sz w:val="18"/>
          <w:szCs w:val="18"/>
          <w:u w:val="single"/>
        </w:rPr>
        <w:t>Condition suspensive</w:t>
      </w:r>
      <w:r>
        <w:rPr>
          <w:sz w:val="18"/>
          <w:szCs w:val="18"/>
        </w:rPr>
        <w:t> :</w:t>
      </w:r>
    </w:p>
    <w:p w:rsidR="00096B35" w:rsidRDefault="00C124EB" w:rsidP="00096B35">
      <w:pPr>
        <w:pStyle w:val="Paragraphedeliste"/>
        <w:tabs>
          <w:tab w:val="left" w:pos="1717"/>
        </w:tabs>
        <w:ind w:left="1080"/>
        <w:rPr>
          <w:sz w:val="18"/>
          <w:szCs w:val="18"/>
        </w:rPr>
      </w:pPr>
      <w:sdt>
        <w:sdtPr>
          <w:rPr>
            <w:sz w:val="18"/>
            <w:szCs w:val="18"/>
          </w:rPr>
          <w:id w:val="750701899"/>
          <w14:checkbox>
            <w14:checked w14:val="0"/>
            <w14:checkedState w14:val="2612" w14:font="MS Gothic"/>
            <w14:uncheckedState w14:val="2610" w14:font="MS Gothic"/>
          </w14:checkbox>
        </w:sdtPr>
        <w:sdtEndPr/>
        <w:sdtContent>
          <w:r w:rsidR="00096B35">
            <w:rPr>
              <w:rFonts w:ascii="MS Gothic" w:eastAsia="MS Gothic" w:hAnsi="MS Gothic" w:hint="eastAsia"/>
              <w:sz w:val="18"/>
              <w:szCs w:val="18"/>
            </w:rPr>
            <w:t>☐</w:t>
          </w:r>
        </w:sdtContent>
      </w:sdt>
      <w:r w:rsidR="00096B35">
        <w:rPr>
          <w:sz w:val="18"/>
          <w:szCs w:val="18"/>
        </w:rPr>
        <w:t xml:space="preserve"> La présente offre est faite </w:t>
      </w:r>
      <w:r w:rsidR="00096B35" w:rsidRPr="00DD2C25">
        <w:rPr>
          <w:b/>
          <w:sz w:val="18"/>
          <w:szCs w:val="18"/>
          <w:u w:val="single"/>
        </w:rPr>
        <w:t>SANS</w:t>
      </w:r>
      <w:r w:rsidR="00096B35">
        <w:rPr>
          <w:sz w:val="18"/>
          <w:szCs w:val="18"/>
        </w:rPr>
        <w:t xml:space="preserve"> condition suspensive de l’octroi d’un crédit hypothécaire</w:t>
      </w:r>
      <w:r w:rsidR="005B3E61">
        <w:rPr>
          <w:sz w:val="18"/>
          <w:szCs w:val="18"/>
        </w:rPr>
        <w:t>.</w:t>
      </w:r>
    </w:p>
    <w:p w:rsidR="00096B35" w:rsidRDefault="00C124EB" w:rsidP="00096B35">
      <w:pPr>
        <w:pStyle w:val="Paragraphedeliste"/>
        <w:tabs>
          <w:tab w:val="left" w:pos="2105"/>
        </w:tabs>
        <w:ind w:left="1080"/>
        <w:rPr>
          <w:sz w:val="18"/>
          <w:szCs w:val="18"/>
        </w:rPr>
      </w:pPr>
      <w:sdt>
        <w:sdtPr>
          <w:rPr>
            <w:sz w:val="18"/>
            <w:szCs w:val="18"/>
          </w:rPr>
          <w:id w:val="539863016"/>
          <w14:checkbox>
            <w14:checked w14:val="0"/>
            <w14:checkedState w14:val="2612" w14:font="MS Gothic"/>
            <w14:uncheckedState w14:val="2610" w14:font="MS Gothic"/>
          </w14:checkbox>
        </w:sdtPr>
        <w:sdtEndPr/>
        <w:sdtContent>
          <w:r w:rsidR="00096B35">
            <w:rPr>
              <w:rFonts w:ascii="MS Gothic" w:eastAsia="MS Gothic" w:hAnsi="MS Gothic" w:hint="eastAsia"/>
              <w:sz w:val="18"/>
              <w:szCs w:val="18"/>
            </w:rPr>
            <w:t>☐</w:t>
          </w:r>
        </w:sdtContent>
      </w:sdt>
      <w:r w:rsidR="00096B35">
        <w:rPr>
          <w:sz w:val="18"/>
          <w:szCs w:val="18"/>
        </w:rPr>
        <w:t xml:space="preserve"> La présente offre est faite </w:t>
      </w:r>
      <w:r w:rsidR="00096B35" w:rsidRPr="00DD2C25">
        <w:rPr>
          <w:b/>
          <w:sz w:val="18"/>
          <w:szCs w:val="18"/>
          <w:u w:val="single"/>
        </w:rPr>
        <w:t>AVEC</w:t>
      </w:r>
      <w:r w:rsidR="00096B35">
        <w:rPr>
          <w:sz w:val="18"/>
          <w:szCs w:val="18"/>
        </w:rPr>
        <w:t xml:space="preserve"> condition suspensive de l’octroi d’un crédit hypothécaire</w:t>
      </w:r>
      <w:r w:rsidR="005B3E61">
        <w:rPr>
          <w:sz w:val="18"/>
          <w:szCs w:val="18"/>
        </w:rPr>
        <w:t>.</w:t>
      </w:r>
    </w:p>
    <w:p w:rsidR="00DD2C25" w:rsidRPr="00DD2C25" w:rsidRDefault="00DD2C25" w:rsidP="00DD2C25">
      <w:pPr>
        <w:pStyle w:val="Paragraphedeliste"/>
        <w:tabs>
          <w:tab w:val="left" w:pos="2105"/>
        </w:tabs>
        <w:ind w:left="1080"/>
        <w:rPr>
          <w:i/>
          <w:sz w:val="18"/>
          <w:szCs w:val="18"/>
          <w:u w:val="single"/>
        </w:rPr>
      </w:pPr>
      <w:r w:rsidRPr="00DD2C25">
        <w:rPr>
          <w:i/>
          <w:sz w:val="18"/>
          <w:szCs w:val="18"/>
          <w:u w:val="single"/>
        </w:rPr>
        <w:t>Condition suspensive d'obtention d'un crédit</w:t>
      </w:r>
    </w:p>
    <w:p w:rsidR="00DD2C25" w:rsidRPr="00DD2C25" w:rsidRDefault="00DD2C25" w:rsidP="00DD2C25">
      <w:pPr>
        <w:pStyle w:val="Paragraphedeliste"/>
        <w:tabs>
          <w:tab w:val="left" w:pos="2105"/>
        </w:tabs>
        <w:ind w:left="1080"/>
        <w:rPr>
          <w:sz w:val="18"/>
          <w:szCs w:val="18"/>
        </w:rPr>
      </w:pPr>
      <w:r w:rsidRPr="00DD2C25">
        <w:rPr>
          <w:sz w:val="18"/>
          <w:szCs w:val="18"/>
        </w:rPr>
        <w:t xml:space="preserve">La vente est consentie et acceptée sous la condition suspensive de l'octroi à l'acquéreur d'un crédit hypothécaire d'un montant maximal correspondant à cent pour cent (100 %) du prix de vente, au taux normal du marché, auprès d'un organisme bancaire choisi par lui et qu'il s'engage à solliciter en faisant toutes diligences normales en vue de l'obtention de ce crédit. </w:t>
      </w:r>
    </w:p>
    <w:p w:rsidR="00DD2C25" w:rsidRPr="00DD2C25" w:rsidRDefault="00DD2C25" w:rsidP="00DD2C25">
      <w:pPr>
        <w:pStyle w:val="Paragraphedeliste"/>
        <w:tabs>
          <w:tab w:val="left" w:pos="2105"/>
        </w:tabs>
        <w:ind w:left="1080"/>
        <w:rPr>
          <w:sz w:val="18"/>
          <w:szCs w:val="18"/>
        </w:rPr>
      </w:pPr>
      <w:r w:rsidRPr="00DD2C25">
        <w:rPr>
          <w:sz w:val="18"/>
          <w:szCs w:val="18"/>
        </w:rPr>
        <w:t>A défaut pour l’acquéreur de fournir dans un délai de trente jours la preuve écrite du refus éventuel de l’octroi du crédit hypothécaire, le crédit sera réputé consenti et la condition suspensive réalisée, de sorte que le présent compromis de vente sortira tous ses effets.</w:t>
      </w:r>
    </w:p>
    <w:p w:rsidR="00DD2C25" w:rsidRPr="00DD2C25" w:rsidRDefault="00DD2C25" w:rsidP="00DD2C25">
      <w:pPr>
        <w:pStyle w:val="Paragraphedeliste"/>
        <w:tabs>
          <w:tab w:val="left" w:pos="2105"/>
        </w:tabs>
        <w:ind w:left="1080"/>
        <w:rPr>
          <w:sz w:val="18"/>
          <w:szCs w:val="18"/>
        </w:rPr>
      </w:pPr>
      <w:r w:rsidRPr="00DD2C25">
        <w:rPr>
          <w:sz w:val="18"/>
          <w:szCs w:val="18"/>
        </w:rPr>
        <w:t xml:space="preserve">Si la preuve du refus éventuel est produite dans le délai précité, chacune des parties reprendra son entière liberté et l'acquéreur sera redevable au vendeur d'une somme de * (*) à titre d’indemnité pour indisponibilité du bien. </w:t>
      </w:r>
    </w:p>
    <w:p w:rsidR="00380E97" w:rsidRDefault="00380E97" w:rsidP="00096B35">
      <w:pPr>
        <w:pStyle w:val="Paragraphedeliste"/>
        <w:tabs>
          <w:tab w:val="right" w:leader="dot" w:pos="8505"/>
        </w:tabs>
        <w:ind w:left="1077"/>
        <w:rPr>
          <w:sz w:val="18"/>
          <w:szCs w:val="18"/>
        </w:rPr>
      </w:pPr>
    </w:p>
    <w:p w:rsidR="00DD2C25" w:rsidRDefault="00DD2C25" w:rsidP="00096B35">
      <w:pPr>
        <w:pStyle w:val="Paragraphedeliste"/>
        <w:tabs>
          <w:tab w:val="right" w:leader="dot" w:pos="8505"/>
        </w:tabs>
        <w:ind w:left="1077"/>
        <w:rPr>
          <w:sz w:val="18"/>
          <w:szCs w:val="18"/>
        </w:rPr>
      </w:pPr>
    </w:p>
    <w:p w:rsidR="00096B35" w:rsidRPr="00096B35" w:rsidRDefault="00096B35" w:rsidP="00096B35">
      <w:pPr>
        <w:pStyle w:val="Paragraphedeliste"/>
        <w:numPr>
          <w:ilvl w:val="0"/>
          <w:numId w:val="1"/>
        </w:numPr>
        <w:tabs>
          <w:tab w:val="left" w:pos="2105"/>
        </w:tabs>
        <w:rPr>
          <w:b/>
          <w:sz w:val="20"/>
          <w:szCs w:val="20"/>
          <w:u w:val="single"/>
        </w:rPr>
      </w:pPr>
      <w:r w:rsidRPr="00096B35">
        <w:rPr>
          <w:b/>
          <w:sz w:val="20"/>
          <w:szCs w:val="20"/>
          <w:u w:val="single"/>
        </w:rPr>
        <w:t>Modalités</w:t>
      </w:r>
    </w:p>
    <w:p w:rsidR="00096B35" w:rsidRDefault="00096B35" w:rsidP="00096B35">
      <w:pPr>
        <w:pStyle w:val="Paragraphedeliste"/>
        <w:numPr>
          <w:ilvl w:val="0"/>
          <w:numId w:val="3"/>
        </w:numPr>
        <w:tabs>
          <w:tab w:val="right" w:leader="dot" w:pos="8505"/>
        </w:tabs>
        <w:rPr>
          <w:sz w:val="18"/>
          <w:szCs w:val="18"/>
        </w:rPr>
      </w:pPr>
      <w:r w:rsidRPr="003E272E">
        <w:rPr>
          <w:sz w:val="18"/>
          <w:szCs w:val="18"/>
          <w:u w:val="single"/>
        </w:rPr>
        <w:t>Frais d’achat</w:t>
      </w:r>
      <w:r>
        <w:rPr>
          <w:sz w:val="18"/>
          <w:szCs w:val="18"/>
        </w:rPr>
        <w:t> :</w:t>
      </w:r>
    </w:p>
    <w:p w:rsidR="00096B35" w:rsidRDefault="00096B35" w:rsidP="00CB6EC6">
      <w:pPr>
        <w:pStyle w:val="Paragraphedeliste"/>
        <w:tabs>
          <w:tab w:val="right" w:leader="dot" w:pos="8505"/>
        </w:tabs>
        <w:ind w:left="1080"/>
        <w:rPr>
          <w:sz w:val="18"/>
          <w:szCs w:val="18"/>
        </w:rPr>
      </w:pPr>
      <w:r w:rsidRPr="00096B35">
        <w:rPr>
          <w:sz w:val="18"/>
          <w:szCs w:val="18"/>
        </w:rPr>
        <w:t>Si son offre est acceptée, l’acheteur s’engage à payer, outre le prix ci-avant, les f</w:t>
      </w:r>
      <w:r w:rsidR="003E272E">
        <w:rPr>
          <w:sz w:val="18"/>
          <w:szCs w:val="18"/>
        </w:rPr>
        <w:t xml:space="preserve">rais légaux de l'acte de vente. </w:t>
      </w:r>
      <w:r w:rsidRPr="003E272E">
        <w:rPr>
          <w:sz w:val="18"/>
          <w:szCs w:val="18"/>
        </w:rPr>
        <w:t>L'acheteur supportera à l'entière décharge du vendeur, tous les frais, droits d'enregistrement, TVA et honoraires de l'acte notarié ainsi que les frais de mesurage et de plan éventuels.</w:t>
      </w:r>
      <w:r w:rsidR="00CB6EC6">
        <w:rPr>
          <w:sz w:val="18"/>
          <w:szCs w:val="18"/>
        </w:rPr>
        <w:t xml:space="preserve"> </w:t>
      </w:r>
      <w:r w:rsidRPr="00CB6EC6">
        <w:rPr>
          <w:sz w:val="18"/>
          <w:szCs w:val="18"/>
        </w:rPr>
        <w:t>Ces frais ne comprennent pas les frais de l'éventuel acte de crédit avec affectation hypothécaire.</w:t>
      </w:r>
    </w:p>
    <w:p w:rsidR="00C124EB" w:rsidRPr="00CB6EC6" w:rsidRDefault="00C124EB" w:rsidP="00CB6EC6">
      <w:pPr>
        <w:pStyle w:val="Paragraphedeliste"/>
        <w:tabs>
          <w:tab w:val="right" w:leader="dot" w:pos="8505"/>
        </w:tabs>
        <w:ind w:left="1080"/>
        <w:rPr>
          <w:sz w:val="18"/>
          <w:szCs w:val="18"/>
        </w:rPr>
      </w:pPr>
      <w:bookmarkStart w:id="0" w:name="_GoBack"/>
      <w:bookmarkEnd w:id="0"/>
    </w:p>
    <w:p w:rsidR="00096B35" w:rsidRDefault="00096B35" w:rsidP="00096B35">
      <w:pPr>
        <w:pStyle w:val="Paragraphedeliste"/>
        <w:numPr>
          <w:ilvl w:val="0"/>
          <w:numId w:val="3"/>
        </w:numPr>
        <w:tabs>
          <w:tab w:val="right" w:leader="dot" w:pos="8505"/>
        </w:tabs>
        <w:rPr>
          <w:sz w:val="18"/>
          <w:szCs w:val="18"/>
        </w:rPr>
      </w:pPr>
      <w:r w:rsidRPr="003E272E">
        <w:rPr>
          <w:sz w:val="18"/>
          <w:szCs w:val="18"/>
          <w:u w:val="single"/>
        </w:rPr>
        <w:lastRenderedPageBreak/>
        <w:t>Paiements </w:t>
      </w:r>
      <w:r>
        <w:rPr>
          <w:sz w:val="18"/>
          <w:szCs w:val="18"/>
        </w:rPr>
        <w:t>:</w:t>
      </w:r>
    </w:p>
    <w:p w:rsidR="00096B35" w:rsidRPr="003E272E" w:rsidRDefault="003E272E" w:rsidP="003E272E">
      <w:pPr>
        <w:pStyle w:val="Paragraphedeliste"/>
        <w:ind w:left="1080"/>
        <w:rPr>
          <w:sz w:val="18"/>
          <w:szCs w:val="18"/>
        </w:rPr>
      </w:pPr>
      <w:r w:rsidRPr="003E272E">
        <w:rPr>
          <w:sz w:val="18"/>
          <w:szCs w:val="18"/>
        </w:rPr>
        <w:t>Si son offre est acceptée, l’acheteur s’engage à payer un montant minimum égal à dix pour cent (10%) du prix ci-avant le jour de la signature du compromis de vente.</w:t>
      </w:r>
      <w:r>
        <w:rPr>
          <w:sz w:val="18"/>
          <w:szCs w:val="18"/>
        </w:rPr>
        <w:t xml:space="preserve"> </w:t>
      </w:r>
      <w:r w:rsidRPr="003E272E">
        <w:rPr>
          <w:sz w:val="18"/>
          <w:szCs w:val="18"/>
        </w:rPr>
        <w:t>L’acheteur s’engage à payer le solde du prix et les frais ordinaires stipulés ci-avant le jour de la signature de l’acte notarié de vente qui aura lieu au plus tard dans les quatre mois du compromis de vente</w:t>
      </w:r>
    </w:p>
    <w:p w:rsidR="00096B35" w:rsidRPr="00901FC4" w:rsidRDefault="00096B35" w:rsidP="00096B35">
      <w:pPr>
        <w:pStyle w:val="Paragraphedeliste"/>
        <w:numPr>
          <w:ilvl w:val="0"/>
          <w:numId w:val="3"/>
        </w:numPr>
        <w:tabs>
          <w:tab w:val="right" w:leader="dot" w:pos="8505"/>
        </w:tabs>
        <w:rPr>
          <w:sz w:val="18"/>
          <w:szCs w:val="18"/>
          <w:u w:val="single"/>
        </w:rPr>
      </w:pPr>
      <w:r w:rsidRPr="00901FC4">
        <w:rPr>
          <w:sz w:val="18"/>
          <w:szCs w:val="18"/>
          <w:u w:val="single"/>
        </w:rPr>
        <w:t>Durée</w:t>
      </w:r>
      <w:r w:rsidR="00901FC4">
        <w:rPr>
          <w:sz w:val="18"/>
          <w:szCs w:val="18"/>
          <w:u w:val="single"/>
        </w:rPr>
        <w:t> (</w:t>
      </w:r>
      <w:r w:rsidR="00901FC4" w:rsidRPr="00901FC4">
        <w:rPr>
          <w:sz w:val="18"/>
          <w:szCs w:val="18"/>
          <w:u w:val="single"/>
        </w:rPr>
        <w:t>au choix)</w:t>
      </w:r>
      <w:r w:rsidR="008222FC">
        <w:rPr>
          <w:sz w:val="18"/>
          <w:szCs w:val="18"/>
          <w:u w:val="single"/>
        </w:rPr>
        <w:t> :</w:t>
      </w:r>
    </w:p>
    <w:p w:rsidR="003E272E" w:rsidRPr="003E272E" w:rsidRDefault="00C124EB" w:rsidP="003E272E">
      <w:pPr>
        <w:pStyle w:val="Paragraphedeliste"/>
        <w:tabs>
          <w:tab w:val="right" w:leader="dot" w:pos="8505"/>
        </w:tabs>
        <w:ind w:left="1080"/>
        <w:rPr>
          <w:sz w:val="18"/>
          <w:szCs w:val="18"/>
        </w:rPr>
      </w:pPr>
      <w:sdt>
        <w:sdtPr>
          <w:rPr>
            <w:sz w:val="18"/>
            <w:szCs w:val="18"/>
          </w:rPr>
          <w:id w:val="656353634"/>
          <w14:checkbox>
            <w14:checked w14:val="0"/>
            <w14:checkedState w14:val="2612" w14:font="MS Gothic"/>
            <w14:uncheckedState w14:val="2610" w14:font="MS Gothic"/>
          </w14:checkbox>
        </w:sdtPr>
        <w:sdtEndPr/>
        <w:sdtContent>
          <w:r w:rsidR="00901FC4">
            <w:rPr>
              <w:rFonts w:ascii="MS Gothic" w:eastAsia="MS Gothic" w:hAnsi="MS Gothic" w:hint="eastAsia"/>
              <w:sz w:val="18"/>
              <w:szCs w:val="18"/>
            </w:rPr>
            <w:t>☐</w:t>
          </w:r>
        </w:sdtContent>
      </w:sdt>
      <w:r w:rsidR="00DD2C25">
        <w:rPr>
          <w:sz w:val="18"/>
          <w:szCs w:val="18"/>
        </w:rPr>
        <w:t xml:space="preserve"> </w:t>
      </w:r>
      <w:r w:rsidR="003E272E" w:rsidRPr="003E272E">
        <w:rPr>
          <w:sz w:val="18"/>
          <w:szCs w:val="18"/>
        </w:rPr>
        <w:t xml:space="preserve">La présente offre </w:t>
      </w:r>
      <w:r w:rsidR="00DD2C25">
        <w:rPr>
          <w:sz w:val="18"/>
          <w:szCs w:val="18"/>
        </w:rPr>
        <w:t xml:space="preserve">prend </w:t>
      </w:r>
      <w:r w:rsidR="003E272E" w:rsidRPr="003E272E">
        <w:rPr>
          <w:sz w:val="18"/>
          <w:szCs w:val="18"/>
        </w:rPr>
        <w:t>cours ce jour sans limitation de durée sauf révocation en l'Etude du Notaire GLIBERT à Beaumont, et ce, à n'importe quel moment que ce soit.</w:t>
      </w:r>
    </w:p>
    <w:p w:rsidR="00901FC4" w:rsidRDefault="00C124EB" w:rsidP="007B5D20">
      <w:pPr>
        <w:pStyle w:val="Paragraphedeliste"/>
        <w:tabs>
          <w:tab w:val="left" w:pos="2105"/>
          <w:tab w:val="right" w:leader="dot" w:pos="8505"/>
        </w:tabs>
        <w:ind w:left="1077"/>
        <w:rPr>
          <w:sz w:val="18"/>
          <w:szCs w:val="18"/>
        </w:rPr>
      </w:pPr>
      <w:sdt>
        <w:sdtPr>
          <w:rPr>
            <w:sz w:val="18"/>
            <w:szCs w:val="18"/>
          </w:rPr>
          <w:id w:val="405960751"/>
          <w14:checkbox>
            <w14:checked w14:val="0"/>
            <w14:checkedState w14:val="2612" w14:font="MS Gothic"/>
            <w14:uncheckedState w14:val="2610" w14:font="MS Gothic"/>
          </w14:checkbox>
        </w:sdtPr>
        <w:sdtEndPr/>
        <w:sdtContent>
          <w:r w:rsidR="00901FC4">
            <w:rPr>
              <w:rFonts w:ascii="MS Gothic" w:eastAsia="MS Gothic" w:hAnsi="MS Gothic" w:hint="eastAsia"/>
              <w:sz w:val="18"/>
              <w:szCs w:val="18"/>
            </w:rPr>
            <w:t>☐</w:t>
          </w:r>
        </w:sdtContent>
      </w:sdt>
      <w:r w:rsidR="00DD2C25">
        <w:rPr>
          <w:sz w:val="18"/>
          <w:szCs w:val="18"/>
        </w:rPr>
        <w:t xml:space="preserve"> La présente offre </w:t>
      </w:r>
      <w:r w:rsidR="00901FC4" w:rsidRPr="008222FC">
        <w:rPr>
          <w:sz w:val="18"/>
          <w:szCs w:val="18"/>
          <w:u w:val="single"/>
        </w:rPr>
        <w:t>est ferme</w:t>
      </w:r>
      <w:r w:rsidR="00901FC4">
        <w:rPr>
          <w:sz w:val="18"/>
          <w:szCs w:val="18"/>
        </w:rPr>
        <w:t xml:space="preserve"> et </w:t>
      </w:r>
      <w:r w:rsidR="00DD2C25">
        <w:rPr>
          <w:sz w:val="18"/>
          <w:szCs w:val="18"/>
        </w:rPr>
        <w:t xml:space="preserve">prend cours ce jour, jusqu’au </w:t>
      </w:r>
      <w:r w:rsidR="00DD2C25">
        <w:rPr>
          <w:sz w:val="18"/>
          <w:szCs w:val="18"/>
        </w:rPr>
        <w:tab/>
      </w:r>
      <w:r w:rsidR="007B5D20">
        <w:rPr>
          <w:sz w:val="18"/>
          <w:szCs w:val="18"/>
        </w:rPr>
        <w:t xml:space="preserve"> et ne peut </w:t>
      </w:r>
      <w:r w:rsidR="00B17A4F">
        <w:rPr>
          <w:sz w:val="18"/>
          <w:szCs w:val="18"/>
        </w:rPr>
        <w:t>donc</w:t>
      </w:r>
    </w:p>
    <w:p w:rsidR="00DD2C25" w:rsidRDefault="007B5D20" w:rsidP="007B5D20">
      <w:pPr>
        <w:pStyle w:val="Paragraphedeliste"/>
        <w:tabs>
          <w:tab w:val="left" w:pos="2105"/>
          <w:tab w:val="right" w:leader="dot" w:pos="8505"/>
        </w:tabs>
        <w:ind w:left="1077"/>
        <w:rPr>
          <w:sz w:val="18"/>
          <w:szCs w:val="18"/>
        </w:rPr>
      </w:pPr>
      <w:r>
        <w:rPr>
          <w:sz w:val="18"/>
          <w:szCs w:val="18"/>
        </w:rPr>
        <w:t xml:space="preserve">pas être retirée par l’offrant avant cette date. </w:t>
      </w:r>
      <w:r w:rsidR="00DD2C25" w:rsidRPr="007B5D20">
        <w:rPr>
          <w:sz w:val="18"/>
          <w:szCs w:val="18"/>
        </w:rPr>
        <w:t>(</w:t>
      </w:r>
      <w:r>
        <w:rPr>
          <w:i/>
          <w:sz w:val="18"/>
          <w:szCs w:val="18"/>
        </w:rPr>
        <w:t>A</w:t>
      </w:r>
      <w:r w:rsidR="00DD2C25" w:rsidRPr="007B5D20">
        <w:rPr>
          <w:i/>
          <w:sz w:val="18"/>
          <w:szCs w:val="18"/>
        </w:rPr>
        <w:t xml:space="preserve">ttention : </w:t>
      </w:r>
      <w:r w:rsidR="00901FC4" w:rsidRPr="007B5D20">
        <w:rPr>
          <w:i/>
          <w:sz w:val="18"/>
          <w:szCs w:val="18"/>
        </w:rPr>
        <w:t>durée minimale de</w:t>
      </w:r>
      <w:r w:rsidR="00DD2C25" w:rsidRPr="007B5D20">
        <w:rPr>
          <w:i/>
          <w:sz w:val="18"/>
          <w:szCs w:val="18"/>
        </w:rPr>
        <w:t xml:space="preserve"> 15 jours</w:t>
      </w:r>
      <w:r w:rsidR="00901FC4" w:rsidRPr="007B5D20">
        <w:rPr>
          <w:sz w:val="18"/>
          <w:szCs w:val="18"/>
        </w:rPr>
        <w:t>)</w:t>
      </w:r>
    </w:p>
    <w:p w:rsidR="007B5D20" w:rsidRPr="007B5D20" w:rsidRDefault="007B5D20" w:rsidP="007B5D20">
      <w:pPr>
        <w:pStyle w:val="Paragraphedeliste"/>
        <w:tabs>
          <w:tab w:val="left" w:pos="2105"/>
          <w:tab w:val="right" w:leader="dot" w:pos="8505"/>
        </w:tabs>
        <w:ind w:left="1077"/>
        <w:rPr>
          <w:sz w:val="18"/>
          <w:szCs w:val="18"/>
        </w:rPr>
      </w:pPr>
    </w:p>
    <w:p w:rsidR="00380E97" w:rsidRPr="007B5D20" w:rsidRDefault="007B5D20" w:rsidP="007B5D20">
      <w:pPr>
        <w:pStyle w:val="Paragraphedeliste"/>
        <w:tabs>
          <w:tab w:val="right" w:leader="dot" w:pos="8505"/>
        </w:tabs>
        <w:ind w:left="1080"/>
        <w:rPr>
          <w:sz w:val="18"/>
          <w:szCs w:val="18"/>
        </w:rPr>
      </w:pPr>
      <w:r w:rsidRPr="003E272E">
        <w:rPr>
          <w:sz w:val="18"/>
          <w:szCs w:val="18"/>
        </w:rPr>
        <w:t>L’acheteur reconnaît parfaitement savoir que l’acceptation par le vendeur de la présente offre vaut vente et oblige l’acheteur irrévocablement à signer le compromis de vente et l’acte notarié de vente et à payer le prix et les frais dans les délais ci-avant.</w:t>
      </w:r>
    </w:p>
    <w:p w:rsidR="00096B35" w:rsidRDefault="00096B35" w:rsidP="00096B35">
      <w:pPr>
        <w:pStyle w:val="Paragraphedeliste"/>
        <w:numPr>
          <w:ilvl w:val="0"/>
          <w:numId w:val="3"/>
        </w:numPr>
        <w:tabs>
          <w:tab w:val="right" w:leader="dot" w:pos="8505"/>
        </w:tabs>
        <w:rPr>
          <w:sz w:val="18"/>
          <w:szCs w:val="18"/>
        </w:rPr>
      </w:pPr>
      <w:r w:rsidRPr="003E272E">
        <w:rPr>
          <w:sz w:val="18"/>
          <w:szCs w:val="18"/>
          <w:u w:val="single"/>
        </w:rPr>
        <w:t>Acceptation</w:t>
      </w:r>
      <w:r>
        <w:rPr>
          <w:sz w:val="18"/>
          <w:szCs w:val="18"/>
        </w:rPr>
        <w:t> :</w:t>
      </w:r>
    </w:p>
    <w:p w:rsidR="00380E97" w:rsidRPr="005B15EB" w:rsidRDefault="003E272E" w:rsidP="005B15EB">
      <w:pPr>
        <w:pStyle w:val="Paragraphedeliste"/>
        <w:tabs>
          <w:tab w:val="right" w:leader="dot" w:pos="8505"/>
        </w:tabs>
        <w:ind w:left="1080"/>
        <w:rPr>
          <w:sz w:val="18"/>
          <w:szCs w:val="18"/>
        </w:rPr>
      </w:pPr>
      <w:r w:rsidRPr="003E272E">
        <w:rPr>
          <w:sz w:val="18"/>
          <w:szCs w:val="18"/>
        </w:rPr>
        <w:t>L’acceptation éventuelle de la présente offre pourra se faire soit par la contresignature du vendeur sur l’offre de l’acquéreur ou  par la signature d’un compromis de vente.</w:t>
      </w:r>
    </w:p>
    <w:p w:rsidR="003E272E" w:rsidRDefault="003E272E" w:rsidP="003E272E">
      <w:pPr>
        <w:pStyle w:val="Paragraphedeliste"/>
        <w:numPr>
          <w:ilvl w:val="0"/>
          <w:numId w:val="3"/>
        </w:numPr>
        <w:tabs>
          <w:tab w:val="right" w:leader="dot" w:pos="8505"/>
        </w:tabs>
        <w:rPr>
          <w:sz w:val="18"/>
          <w:szCs w:val="18"/>
        </w:rPr>
      </w:pPr>
      <w:r w:rsidRPr="003E272E">
        <w:rPr>
          <w:sz w:val="18"/>
          <w:szCs w:val="18"/>
          <w:u w:val="single"/>
        </w:rPr>
        <w:t>Conditions générales de la vente</w:t>
      </w:r>
      <w:r>
        <w:rPr>
          <w:sz w:val="18"/>
          <w:szCs w:val="18"/>
        </w:rPr>
        <w:t> :</w:t>
      </w:r>
    </w:p>
    <w:p w:rsidR="003E272E" w:rsidRPr="003E272E" w:rsidRDefault="003E272E" w:rsidP="003E272E">
      <w:pPr>
        <w:pStyle w:val="Paragraphedeliste"/>
        <w:tabs>
          <w:tab w:val="right" w:leader="dot" w:pos="8505"/>
        </w:tabs>
        <w:ind w:left="1080"/>
        <w:rPr>
          <w:sz w:val="18"/>
          <w:szCs w:val="18"/>
        </w:rPr>
      </w:pPr>
      <w:r w:rsidRPr="003E272E">
        <w:rPr>
          <w:sz w:val="18"/>
          <w:szCs w:val="18"/>
        </w:rPr>
        <w:t>Cette vente, si elle a lieu, se fera aux conditions ordinaires de fait et de droit, le bien étant vendu dans son état actuel, que l’acheteur déclare parfaitement connaître, avec toutes les servitudes y attachées et pour quitte et libre de toutes dettes et charges hypothécaires ou privilégiées généralement quelconques.</w:t>
      </w:r>
    </w:p>
    <w:p w:rsidR="005B15EB" w:rsidRDefault="003E272E" w:rsidP="005B15EB">
      <w:pPr>
        <w:pStyle w:val="Paragraphedeliste"/>
        <w:tabs>
          <w:tab w:val="right" w:leader="dot" w:pos="8505"/>
        </w:tabs>
        <w:ind w:left="1080"/>
        <w:rPr>
          <w:sz w:val="18"/>
          <w:szCs w:val="18"/>
        </w:rPr>
      </w:pPr>
      <w:r w:rsidRPr="003E272E">
        <w:rPr>
          <w:sz w:val="18"/>
          <w:szCs w:val="18"/>
        </w:rPr>
        <w:t>L’acheteur aura la propriété du bien vendu à pa</w:t>
      </w:r>
      <w:r w:rsidR="00D46718">
        <w:rPr>
          <w:sz w:val="18"/>
          <w:szCs w:val="18"/>
        </w:rPr>
        <w:t xml:space="preserve">rtir du jour de l’acte notarié. </w:t>
      </w:r>
      <w:r w:rsidRPr="00D46718">
        <w:rPr>
          <w:sz w:val="18"/>
          <w:szCs w:val="18"/>
        </w:rPr>
        <w:t>L'acheteur déclare parfaitement connaître les biens vendus pour les avoir vus et visités, et en avoir personnellement relevé les limites. L'acheteur ne pourra prétendre à aucune indemnité, ni à une réduction du prix, soit pour mauvais état des bâtiments,  vices de construction même cachés, vétusté ou  autre cause, soit vices du sol ou sous-sol, soit pour erreur dans la contenance réelle,  même si elle dépasse un vingtième, devant faire le  profit ou la perte de l'acheteur sans recours contre le vendeur.</w:t>
      </w:r>
    </w:p>
    <w:p w:rsidR="005B15EB" w:rsidRPr="005B15EB" w:rsidRDefault="005B15EB" w:rsidP="005B15EB">
      <w:pPr>
        <w:pStyle w:val="Paragraphedeliste"/>
        <w:numPr>
          <w:ilvl w:val="0"/>
          <w:numId w:val="3"/>
        </w:numPr>
        <w:tabs>
          <w:tab w:val="right" w:leader="dot" w:pos="8505"/>
        </w:tabs>
        <w:rPr>
          <w:sz w:val="18"/>
          <w:szCs w:val="18"/>
        </w:rPr>
      </w:pPr>
      <w:r w:rsidRPr="005B15EB">
        <w:rPr>
          <w:sz w:val="18"/>
          <w:szCs w:val="18"/>
          <w:u w:val="single"/>
        </w:rPr>
        <w:t>Autres conditions:</w:t>
      </w:r>
    </w:p>
    <w:p w:rsidR="005B15EB" w:rsidRDefault="005B15EB" w:rsidP="005B15EB">
      <w:pPr>
        <w:pStyle w:val="Paragraphedeliste"/>
        <w:tabs>
          <w:tab w:val="right" w:leader="dot" w:pos="8505"/>
        </w:tabs>
        <w:ind w:left="1077"/>
        <w:rPr>
          <w:sz w:val="18"/>
          <w:szCs w:val="18"/>
        </w:rPr>
      </w:pPr>
      <w:r w:rsidRPr="005B15EB">
        <w:rPr>
          <w:sz w:val="18"/>
          <w:szCs w:val="18"/>
        </w:rPr>
        <w:tab/>
      </w:r>
    </w:p>
    <w:p w:rsidR="005B15EB" w:rsidRPr="005B15EB" w:rsidRDefault="005B15EB" w:rsidP="005B15EB">
      <w:pPr>
        <w:pStyle w:val="Paragraphedeliste"/>
        <w:tabs>
          <w:tab w:val="right" w:leader="dot" w:pos="8505"/>
        </w:tabs>
        <w:ind w:left="1077"/>
        <w:rPr>
          <w:sz w:val="18"/>
          <w:szCs w:val="18"/>
        </w:rPr>
      </w:pPr>
      <w:r>
        <w:rPr>
          <w:sz w:val="18"/>
          <w:szCs w:val="18"/>
        </w:rPr>
        <w:tab/>
      </w:r>
    </w:p>
    <w:p w:rsidR="005B15EB" w:rsidRDefault="005B15EB" w:rsidP="003E272E">
      <w:pPr>
        <w:pStyle w:val="Paragraphedeliste"/>
        <w:tabs>
          <w:tab w:val="right" w:leader="dot" w:pos="8505"/>
        </w:tabs>
        <w:ind w:left="1080"/>
        <w:rPr>
          <w:sz w:val="18"/>
          <w:szCs w:val="18"/>
        </w:rPr>
      </w:pPr>
    </w:p>
    <w:p w:rsidR="00D46718" w:rsidRPr="003E272E" w:rsidRDefault="00D46718" w:rsidP="003E272E">
      <w:pPr>
        <w:pStyle w:val="Paragraphedeliste"/>
        <w:tabs>
          <w:tab w:val="right" w:leader="dot" w:pos="8505"/>
        </w:tabs>
        <w:ind w:left="1080"/>
        <w:rPr>
          <w:sz w:val="18"/>
          <w:szCs w:val="18"/>
        </w:rPr>
      </w:pPr>
    </w:p>
    <w:p w:rsidR="003E272E" w:rsidRDefault="00CB6EC6" w:rsidP="00D46718">
      <w:pPr>
        <w:pStyle w:val="Paragraphedeliste"/>
        <w:tabs>
          <w:tab w:val="right" w:leader="dot" w:pos="4253"/>
        </w:tabs>
        <w:ind w:left="1077"/>
        <w:rPr>
          <w:sz w:val="18"/>
          <w:szCs w:val="18"/>
        </w:rPr>
      </w:pPr>
      <w:r>
        <w:rPr>
          <w:sz w:val="18"/>
          <w:szCs w:val="18"/>
        </w:rPr>
        <w:t xml:space="preserve">Fait à </w:t>
      </w:r>
      <w:r w:rsidR="00D46718">
        <w:rPr>
          <w:sz w:val="18"/>
          <w:szCs w:val="18"/>
        </w:rPr>
        <w:tab/>
      </w:r>
    </w:p>
    <w:p w:rsidR="00CB6EC6" w:rsidRDefault="00CB6EC6" w:rsidP="00D46718">
      <w:pPr>
        <w:pStyle w:val="Paragraphedeliste"/>
        <w:tabs>
          <w:tab w:val="right" w:leader="dot" w:pos="4253"/>
        </w:tabs>
        <w:ind w:left="1077"/>
        <w:rPr>
          <w:sz w:val="18"/>
          <w:szCs w:val="18"/>
        </w:rPr>
      </w:pPr>
      <w:r>
        <w:rPr>
          <w:sz w:val="18"/>
          <w:szCs w:val="18"/>
        </w:rPr>
        <w:t xml:space="preserve">En date du : </w:t>
      </w:r>
      <w:r w:rsidR="00D46718">
        <w:rPr>
          <w:sz w:val="18"/>
          <w:szCs w:val="18"/>
        </w:rPr>
        <w:tab/>
      </w:r>
    </w:p>
    <w:p w:rsidR="00D46718" w:rsidRPr="005B15EB" w:rsidRDefault="00D46718" w:rsidP="005B15EB">
      <w:pPr>
        <w:tabs>
          <w:tab w:val="right" w:leader="dot" w:pos="8505"/>
        </w:tabs>
        <w:rPr>
          <w:sz w:val="18"/>
          <w:szCs w:val="18"/>
        </w:rPr>
      </w:pPr>
    </w:p>
    <w:p w:rsidR="00CB6EC6" w:rsidRDefault="00D46718" w:rsidP="003E272E">
      <w:pPr>
        <w:pStyle w:val="Paragraphedeliste"/>
        <w:tabs>
          <w:tab w:val="right" w:leader="dot" w:pos="8505"/>
        </w:tabs>
        <w:ind w:left="1080"/>
        <w:rPr>
          <w:sz w:val="18"/>
          <w:szCs w:val="18"/>
        </w:rPr>
      </w:pPr>
      <w:r>
        <w:rPr>
          <w:sz w:val="18"/>
          <w:szCs w:val="18"/>
        </w:rPr>
        <w:t>Nom et</w:t>
      </w:r>
      <w:r w:rsidR="00CB6EC6">
        <w:rPr>
          <w:sz w:val="18"/>
          <w:szCs w:val="18"/>
        </w:rPr>
        <w:t xml:space="preserve"> signature :</w:t>
      </w:r>
    </w:p>
    <w:p w:rsidR="00D46718" w:rsidRDefault="00D46718" w:rsidP="003E272E">
      <w:pPr>
        <w:pStyle w:val="Paragraphedeliste"/>
        <w:tabs>
          <w:tab w:val="right" w:leader="dot" w:pos="8505"/>
        </w:tabs>
        <w:ind w:left="1080"/>
        <w:rPr>
          <w:sz w:val="18"/>
          <w:szCs w:val="18"/>
        </w:rPr>
      </w:pPr>
    </w:p>
    <w:p w:rsidR="00D46718" w:rsidRDefault="00C85F1C" w:rsidP="00C85F1C">
      <w:pPr>
        <w:pStyle w:val="Paragraphedeliste"/>
        <w:tabs>
          <w:tab w:val="right" w:leader="dot" w:pos="3969"/>
          <w:tab w:val="right" w:pos="5670"/>
          <w:tab w:val="right" w:leader="dot" w:pos="8505"/>
        </w:tabs>
        <w:ind w:left="1077"/>
        <w:rPr>
          <w:sz w:val="18"/>
          <w:szCs w:val="18"/>
        </w:rPr>
      </w:pPr>
      <w:r>
        <w:rPr>
          <w:sz w:val="18"/>
          <w:szCs w:val="18"/>
        </w:rPr>
        <w:tab/>
      </w:r>
      <w:r>
        <w:rPr>
          <w:sz w:val="18"/>
          <w:szCs w:val="18"/>
        </w:rPr>
        <w:tab/>
      </w:r>
      <w:r>
        <w:rPr>
          <w:sz w:val="18"/>
          <w:szCs w:val="18"/>
        </w:rPr>
        <w:tab/>
      </w:r>
    </w:p>
    <w:p w:rsidR="00C85F1C" w:rsidRDefault="00C85F1C" w:rsidP="00C85F1C">
      <w:pPr>
        <w:pStyle w:val="Paragraphedeliste"/>
        <w:tabs>
          <w:tab w:val="right" w:leader="dot" w:pos="3969"/>
          <w:tab w:val="right" w:pos="5670"/>
          <w:tab w:val="right" w:leader="dot" w:pos="8505"/>
        </w:tabs>
        <w:ind w:left="1077"/>
        <w:rPr>
          <w:sz w:val="18"/>
          <w:szCs w:val="18"/>
        </w:rPr>
      </w:pPr>
    </w:p>
    <w:p w:rsidR="00C85F1C" w:rsidRDefault="00C85F1C" w:rsidP="00C85F1C">
      <w:pPr>
        <w:pStyle w:val="Paragraphedeliste"/>
        <w:tabs>
          <w:tab w:val="right" w:leader="dot" w:pos="3969"/>
          <w:tab w:val="right" w:pos="5670"/>
          <w:tab w:val="right" w:leader="dot" w:pos="8505"/>
        </w:tabs>
        <w:ind w:left="1077"/>
        <w:rPr>
          <w:sz w:val="18"/>
          <w:szCs w:val="18"/>
        </w:rPr>
      </w:pPr>
    </w:p>
    <w:p w:rsidR="00C85F1C" w:rsidRDefault="00C85F1C" w:rsidP="00C85F1C">
      <w:pPr>
        <w:pStyle w:val="Paragraphedeliste"/>
        <w:tabs>
          <w:tab w:val="right" w:leader="dot" w:pos="3969"/>
          <w:tab w:val="right" w:pos="5670"/>
          <w:tab w:val="right" w:leader="dot" w:pos="8505"/>
        </w:tabs>
        <w:ind w:left="1077"/>
        <w:rPr>
          <w:sz w:val="18"/>
          <w:szCs w:val="18"/>
        </w:rPr>
      </w:pPr>
    </w:p>
    <w:p w:rsidR="00C85F1C" w:rsidRDefault="00C85F1C" w:rsidP="00C85F1C">
      <w:pPr>
        <w:pStyle w:val="Paragraphedeliste"/>
        <w:tabs>
          <w:tab w:val="right" w:leader="dot" w:pos="3969"/>
          <w:tab w:val="right" w:pos="5670"/>
          <w:tab w:val="right" w:leader="dot" w:pos="8505"/>
        </w:tabs>
        <w:ind w:left="1077"/>
        <w:rPr>
          <w:sz w:val="18"/>
          <w:szCs w:val="18"/>
        </w:rPr>
      </w:pPr>
    </w:p>
    <w:p w:rsidR="00C85F1C" w:rsidRDefault="00C85F1C" w:rsidP="00C85F1C">
      <w:pPr>
        <w:pStyle w:val="Paragraphedeliste"/>
        <w:tabs>
          <w:tab w:val="right" w:leader="dot" w:pos="3969"/>
          <w:tab w:val="right" w:pos="5670"/>
          <w:tab w:val="right" w:leader="dot" w:pos="8505"/>
        </w:tabs>
        <w:ind w:left="1077"/>
        <w:rPr>
          <w:sz w:val="18"/>
          <w:szCs w:val="18"/>
        </w:rPr>
      </w:pPr>
    </w:p>
    <w:p w:rsidR="005B15EB" w:rsidRDefault="005B15EB" w:rsidP="00C85F1C">
      <w:pPr>
        <w:pStyle w:val="Paragraphedeliste"/>
        <w:tabs>
          <w:tab w:val="right" w:leader="dot" w:pos="3969"/>
          <w:tab w:val="right" w:pos="5670"/>
          <w:tab w:val="right" w:leader="dot" w:pos="8505"/>
        </w:tabs>
        <w:ind w:left="1077"/>
        <w:rPr>
          <w:sz w:val="18"/>
          <w:szCs w:val="18"/>
        </w:rPr>
      </w:pPr>
    </w:p>
    <w:p w:rsidR="005B15EB" w:rsidRDefault="005B15EB" w:rsidP="00C85F1C">
      <w:pPr>
        <w:pStyle w:val="Paragraphedeliste"/>
        <w:tabs>
          <w:tab w:val="right" w:leader="dot" w:pos="3969"/>
          <w:tab w:val="right" w:pos="5670"/>
          <w:tab w:val="right" w:leader="dot" w:pos="8505"/>
        </w:tabs>
        <w:ind w:left="1077"/>
        <w:rPr>
          <w:sz w:val="18"/>
          <w:szCs w:val="18"/>
        </w:rPr>
      </w:pPr>
    </w:p>
    <w:p w:rsidR="00C85F1C" w:rsidRPr="00633E98" w:rsidRDefault="005B15EB" w:rsidP="005B15EB">
      <w:pPr>
        <w:rPr>
          <w:sz w:val="18"/>
          <w:szCs w:val="18"/>
        </w:rPr>
      </w:pPr>
      <w:r>
        <w:rPr>
          <w:sz w:val="18"/>
          <w:szCs w:val="18"/>
        </w:rPr>
        <w:tab/>
        <w:t>*</w:t>
      </w:r>
      <w:r w:rsidRPr="007B5D20">
        <w:rPr>
          <w:b/>
          <w:sz w:val="18"/>
          <w:szCs w:val="18"/>
        </w:rPr>
        <w:t>Veuillez accompagner la présente offre de la copie de votre carte d’identité.</w:t>
      </w:r>
    </w:p>
    <w:sectPr w:rsidR="00C85F1C" w:rsidRPr="00633E9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A78" w:rsidRDefault="00432A78" w:rsidP="00432A78">
      <w:pPr>
        <w:spacing w:after="0" w:line="240" w:lineRule="auto"/>
      </w:pPr>
      <w:r>
        <w:separator/>
      </w:r>
    </w:p>
  </w:endnote>
  <w:endnote w:type="continuationSeparator" w:id="0">
    <w:p w:rsidR="00432A78" w:rsidRDefault="00432A78" w:rsidP="004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A78" w:rsidRDefault="00432A78" w:rsidP="00432A78">
      <w:pPr>
        <w:spacing w:after="0" w:line="240" w:lineRule="auto"/>
      </w:pPr>
      <w:r>
        <w:separator/>
      </w:r>
    </w:p>
  </w:footnote>
  <w:footnote w:type="continuationSeparator" w:id="0">
    <w:p w:rsidR="00432A78" w:rsidRDefault="00432A78" w:rsidP="00432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78" w:rsidRPr="00432A78" w:rsidRDefault="00432A78" w:rsidP="00432A78">
    <w:pPr>
      <w:spacing w:after="0" w:line="240" w:lineRule="auto"/>
      <w:jc w:val="center"/>
      <w:rPr>
        <w:rFonts w:ascii="Times New Roman" w:eastAsia="Times New Roman" w:hAnsi="Times New Roman" w:cs="Times New Roman"/>
        <w:sz w:val="18"/>
        <w:szCs w:val="18"/>
        <w:lang w:eastAsia="fr-FR"/>
      </w:rPr>
    </w:pPr>
    <w:r w:rsidRPr="00432A78">
      <w:rPr>
        <w:rFonts w:ascii="Times New Roman" w:eastAsia="Times New Roman" w:hAnsi="Times New Roman" w:cs="Times New Roman"/>
        <w:sz w:val="18"/>
        <w:szCs w:val="18"/>
        <w:lang w:eastAsia="fr-FR"/>
      </w:rPr>
      <w:t>Etude du notaire Benoit GLIBERT, à Beaumont, Rue de la Déportation, 26.</w:t>
    </w:r>
  </w:p>
  <w:p w:rsidR="00432A78" w:rsidRPr="00432A78" w:rsidRDefault="00432A78" w:rsidP="00432A78">
    <w:pPr>
      <w:spacing w:after="0" w:line="240" w:lineRule="auto"/>
      <w:jc w:val="center"/>
      <w:rPr>
        <w:rFonts w:ascii="Times New Roman" w:eastAsia="Times New Roman" w:hAnsi="Times New Roman" w:cs="Times New Roman"/>
        <w:sz w:val="18"/>
        <w:szCs w:val="18"/>
        <w:lang w:eastAsia="fr-FR"/>
      </w:rPr>
    </w:pPr>
    <w:r w:rsidRPr="00432A78">
      <w:rPr>
        <w:rFonts w:ascii="Times New Roman" w:eastAsia="Times New Roman" w:hAnsi="Times New Roman" w:cs="Times New Roman"/>
        <w:sz w:val="18"/>
        <w:szCs w:val="18"/>
        <w:lang w:eastAsia="fr-FR"/>
      </w:rPr>
      <w:t>Tel: 071/58.80.29   Fax: 071/58.82.31</w:t>
    </w:r>
  </w:p>
  <w:p w:rsidR="00432A78" w:rsidRPr="00432A78" w:rsidRDefault="00432A78" w:rsidP="00432A78">
    <w:pPr>
      <w:spacing w:after="0" w:line="240" w:lineRule="auto"/>
      <w:jc w:val="center"/>
      <w:rPr>
        <w:rFonts w:ascii="Times New Roman" w:eastAsia="Times New Roman" w:hAnsi="Times New Roman" w:cs="Times New Roman"/>
        <w:sz w:val="18"/>
        <w:szCs w:val="18"/>
        <w:u w:val="single"/>
        <w:lang w:eastAsia="fr-FR"/>
      </w:rPr>
    </w:pPr>
    <w:r w:rsidRPr="00432A78">
      <w:rPr>
        <w:rFonts w:ascii="Times New Roman" w:eastAsia="Times New Roman" w:hAnsi="Times New Roman" w:cs="Times New Roman"/>
        <w:sz w:val="18"/>
        <w:szCs w:val="18"/>
        <w:lang w:eastAsia="fr-FR"/>
      </w:rPr>
      <w:t>E-mail: etude@notaireglibert.be</w:t>
    </w:r>
  </w:p>
  <w:p w:rsidR="00432A78" w:rsidRDefault="00432A7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069F"/>
    <w:multiLevelType w:val="hybridMultilevel"/>
    <w:tmpl w:val="3FC03CC2"/>
    <w:lvl w:ilvl="0" w:tplc="720A5626">
      <w:start w:val="6"/>
      <w:numFmt w:val="bullet"/>
      <w:lvlText w:val=""/>
      <w:lvlJc w:val="left"/>
      <w:pPr>
        <w:ind w:left="1437" w:hanging="360"/>
      </w:pPr>
      <w:rPr>
        <w:rFonts w:ascii="Symbol" w:eastAsiaTheme="minorHAnsi" w:hAnsi="Symbol" w:cstheme="minorBidi" w:hint="default"/>
      </w:rPr>
    </w:lvl>
    <w:lvl w:ilvl="1" w:tplc="080C0003" w:tentative="1">
      <w:start w:val="1"/>
      <w:numFmt w:val="bullet"/>
      <w:lvlText w:val="o"/>
      <w:lvlJc w:val="left"/>
      <w:pPr>
        <w:ind w:left="2157" w:hanging="360"/>
      </w:pPr>
      <w:rPr>
        <w:rFonts w:ascii="Courier New" w:hAnsi="Courier New" w:cs="Courier New" w:hint="default"/>
      </w:rPr>
    </w:lvl>
    <w:lvl w:ilvl="2" w:tplc="080C0005" w:tentative="1">
      <w:start w:val="1"/>
      <w:numFmt w:val="bullet"/>
      <w:lvlText w:val=""/>
      <w:lvlJc w:val="left"/>
      <w:pPr>
        <w:ind w:left="2877" w:hanging="360"/>
      </w:pPr>
      <w:rPr>
        <w:rFonts w:ascii="Wingdings" w:hAnsi="Wingdings" w:hint="default"/>
      </w:rPr>
    </w:lvl>
    <w:lvl w:ilvl="3" w:tplc="080C0001" w:tentative="1">
      <w:start w:val="1"/>
      <w:numFmt w:val="bullet"/>
      <w:lvlText w:val=""/>
      <w:lvlJc w:val="left"/>
      <w:pPr>
        <w:ind w:left="3597" w:hanging="360"/>
      </w:pPr>
      <w:rPr>
        <w:rFonts w:ascii="Symbol" w:hAnsi="Symbol" w:hint="default"/>
      </w:rPr>
    </w:lvl>
    <w:lvl w:ilvl="4" w:tplc="080C0003" w:tentative="1">
      <w:start w:val="1"/>
      <w:numFmt w:val="bullet"/>
      <w:lvlText w:val="o"/>
      <w:lvlJc w:val="left"/>
      <w:pPr>
        <w:ind w:left="4317" w:hanging="360"/>
      </w:pPr>
      <w:rPr>
        <w:rFonts w:ascii="Courier New" w:hAnsi="Courier New" w:cs="Courier New" w:hint="default"/>
      </w:rPr>
    </w:lvl>
    <w:lvl w:ilvl="5" w:tplc="080C0005" w:tentative="1">
      <w:start w:val="1"/>
      <w:numFmt w:val="bullet"/>
      <w:lvlText w:val=""/>
      <w:lvlJc w:val="left"/>
      <w:pPr>
        <w:ind w:left="5037" w:hanging="360"/>
      </w:pPr>
      <w:rPr>
        <w:rFonts w:ascii="Wingdings" w:hAnsi="Wingdings" w:hint="default"/>
      </w:rPr>
    </w:lvl>
    <w:lvl w:ilvl="6" w:tplc="080C0001" w:tentative="1">
      <w:start w:val="1"/>
      <w:numFmt w:val="bullet"/>
      <w:lvlText w:val=""/>
      <w:lvlJc w:val="left"/>
      <w:pPr>
        <w:ind w:left="5757" w:hanging="360"/>
      </w:pPr>
      <w:rPr>
        <w:rFonts w:ascii="Symbol" w:hAnsi="Symbol" w:hint="default"/>
      </w:rPr>
    </w:lvl>
    <w:lvl w:ilvl="7" w:tplc="080C0003" w:tentative="1">
      <w:start w:val="1"/>
      <w:numFmt w:val="bullet"/>
      <w:lvlText w:val="o"/>
      <w:lvlJc w:val="left"/>
      <w:pPr>
        <w:ind w:left="6477" w:hanging="360"/>
      </w:pPr>
      <w:rPr>
        <w:rFonts w:ascii="Courier New" w:hAnsi="Courier New" w:cs="Courier New" w:hint="default"/>
      </w:rPr>
    </w:lvl>
    <w:lvl w:ilvl="8" w:tplc="080C0005" w:tentative="1">
      <w:start w:val="1"/>
      <w:numFmt w:val="bullet"/>
      <w:lvlText w:val=""/>
      <w:lvlJc w:val="left"/>
      <w:pPr>
        <w:ind w:left="7197" w:hanging="360"/>
      </w:pPr>
      <w:rPr>
        <w:rFonts w:ascii="Wingdings" w:hAnsi="Wingdings" w:hint="default"/>
      </w:rPr>
    </w:lvl>
  </w:abstractNum>
  <w:abstractNum w:abstractNumId="1">
    <w:nsid w:val="16480BB7"/>
    <w:multiLevelType w:val="hybridMultilevel"/>
    <w:tmpl w:val="4E84959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50273A4F"/>
    <w:multiLevelType w:val="hybridMultilevel"/>
    <w:tmpl w:val="26A26C9E"/>
    <w:lvl w:ilvl="0" w:tplc="F120F636">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nsid w:val="6F376B21"/>
    <w:multiLevelType w:val="hybridMultilevel"/>
    <w:tmpl w:val="A2DC5320"/>
    <w:lvl w:ilvl="0" w:tplc="186EA64E">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D86"/>
    <w:rsid w:val="00096B35"/>
    <w:rsid w:val="00374D86"/>
    <w:rsid w:val="00380E97"/>
    <w:rsid w:val="003E272E"/>
    <w:rsid w:val="00410246"/>
    <w:rsid w:val="00432A78"/>
    <w:rsid w:val="005B15EB"/>
    <w:rsid w:val="005B3E61"/>
    <w:rsid w:val="00602224"/>
    <w:rsid w:val="00633E98"/>
    <w:rsid w:val="00642926"/>
    <w:rsid w:val="007B5D20"/>
    <w:rsid w:val="008222FC"/>
    <w:rsid w:val="00826A72"/>
    <w:rsid w:val="00901FC4"/>
    <w:rsid w:val="00A23B08"/>
    <w:rsid w:val="00B17A4F"/>
    <w:rsid w:val="00C124EB"/>
    <w:rsid w:val="00C85F1C"/>
    <w:rsid w:val="00CB6EC6"/>
    <w:rsid w:val="00D4511F"/>
    <w:rsid w:val="00D46718"/>
    <w:rsid w:val="00D71F10"/>
    <w:rsid w:val="00DD2C25"/>
    <w:rsid w:val="00FC29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74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4D86"/>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374D86"/>
    <w:pPr>
      <w:ind w:left="720"/>
      <w:contextualSpacing/>
    </w:pPr>
  </w:style>
  <w:style w:type="paragraph" w:styleId="Textedebulles">
    <w:name w:val="Balloon Text"/>
    <w:basedOn w:val="Normal"/>
    <w:link w:val="TextedebullesCar"/>
    <w:uiPriority w:val="99"/>
    <w:semiHidden/>
    <w:unhideWhenUsed/>
    <w:rsid w:val="00A23B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3B08"/>
    <w:rPr>
      <w:rFonts w:ascii="Tahoma" w:hAnsi="Tahoma" w:cs="Tahoma"/>
      <w:sz w:val="16"/>
      <w:szCs w:val="16"/>
    </w:rPr>
  </w:style>
  <w:style w:type="character" w:styleId="Textedelespacerserv">
    <w:name w:val="Placeholder Text"/>
    <w:basedOn w:val="Policepardfaut"/>
    <w:uiPriority w:val="99"/>
    <w:semiHidden/>
    <w:rsid w:val="00096B35"/>
    <w:rPr>
      <w:color w:val="808080"/>
    </w:rPr>
  </w:style>
  <w:style w:type="paragraph" w:styleId="En-tte">
    <w:name w:val="header"/>
    <w:basedOn w:val="Normal"/>
    <w:link w:val="En-tteCar"/>
    <w:uiPriority w:val="99"/>
    <w:unhideWhenUsed/>
    <w:rsid w:val="00432A78"/>
    <w:pPr>
      <w:tabs>
        <w:tab w:val="center" w:pos="4536"/>
        <w:tab w:val="right" w:pos="9072"/>
      </w:tabs>
      <w:spacing w:after="0" w:line="240" w:lineRule="auto"/>
    </w:pPr>
  </w:style>
  <w:style w:type="character" w:customStyle="1" w:styleId="En-tteCar">
    <w:name w:val="En-tête Car"/>
    <w:basedOn w:val="Policepardfaut"/>
    <w:link w:val="En-tte"/>
    <w:uiPriority w:val="99"/>
    <w:rsid w:val="00432A78"/>
  </w:style>
  <w:style w:type="paragraph" w:styleId="Pieddepage">
    <w:name w:val="footer"/>
    <w:basedOn w:val="Normal"/>
    <w:link w:val="PieddepageCar"/>
    <w:uiPriority w:val="99"/>
    <w:unhideWhenUsed/>
    <w:rsid w:val="00432A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2A78"/>
  </w:style>
  <w:style w:type="character" w:styleId="lev">
    <w:name w:val="Strong"/>
    <w:basedOn w:val="Policepardfaut"/>
    <w:uiPriority w:val="22"/>
    <w:qFormat/>
    <w:rsid w:val="00C124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74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4D86"/>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374D86"/>
    <w:pPr>
      <w:ind w:left="720"/>
      <w:contextualSpacing/>
    </w:pPr>
  </w:style>
  <w:style w:type="paragraph" w:styleId="Textedebulles">
    <w:name w:val="Balloon Text"/>
    <w:basedOn w:val="Normal"/>
    <w:link w:val="TextedebullesCar"/>
    <w:uiPriority w:val="99"/>
    <w:semiHidden/>
    <w:unhideWhenUsed/>
    <w:rsid w:val="00A23B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3B08"/>
    <w:rPr>
      <w:rFonts w:ascii="Tahoma" w:hAnsi="Tahoma" w:cs="Tahoma"/>
      <w:sz w:val="16"/>
      <w:szCs w:val="16"/>
    </w:rPr>
  </w:style>
  <w:style w:type="character" w:styleId="Textedelespacerserv">
    <w:name w:val="Placeholder Text"/>
    <w:basedOn w:val="Policepardfaut"/>
    <w:uiPriority w:val="99"/>
    <w:semiHidden/>
    <w:rsid w:val="00096B35"/>
    <w:rPr>
      <w:color w:val="808080"/>
    </w:rPr>
  </w:style>
  <w:style w:type="paragraph" w:styleId="En-tte">
    <w:name w:val="header"/>
    <w:basedOn w:val="Normal"/>
    <w:link w:val="En-tteCar"/>
    <w:uiPriority w:val="99"/>
    <w:unhideWhenUsed/>
    <w:rsid w:val="00432A78"/>
    <w:pPr>
      <w:tabs>
        <w:tab w:val="center" w:pos="4536"/>
        <w:tab w:val="right" w:pos="9072"/>
      </w:tabs>
      <w:spacing w:after="0" w:line="240" w:lineRule="auto"/>
    </w:pPr>
  </w:style>
  <w:style w:type="character" w:customStyle="1" w:styleId="En-tteCar">
    <w:name w:val="En-tête Car"/>
    <w:basedOn w:val="Policepardfaut"/>
    <w:link w:val="En-tte"/>
    <w:uiPriority w:val="99"/>
    <w:rsid w:val="00432A78"/>
  </w:style>
  <w:style w:type="paragraph" w:styleId="Pieddepage">
    <w:name w:val="footer"/>
    <w:basedOn w:val="Normal"/>
    <w:link w:val="PieddepageCar"/>
    <w:uiPriority w:val="99"/>
    <w:unhideWhenUsed/>
    <w:rsid w:val="00432A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2A78"/>
  </w:style>
  <w:style w:type="character" w:styleId="lev">
    <w:name w:val="Strong"/>
    <w:basedOn w:val="Policepardfaut"/>
    <w:uiPriority w:val="22"/>
    <w:qFormat/>
    <w:rsid w:val="00C12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4104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Etude du notaire Benoit Glibert (Roxane)</dc:creator>
  <cp:lastModifiedBy>Etude du notaire Benoit Glibert (Roxane)</cp:lastModifiedBy>
  <cp:revision>2</cp:revision>
  <cp:lastPrinted>2019-03-18T12:19:00Z</cp:lastPrinted>
  <dcterms:created xsi:type="dcterms:W3CDTF">2019-05-06T13:08:00Z</dcterms:created>
  <dcterms:modified xsi:type="dcterms:W3CDTF">2019-05-06T13:08:00Z</dcterms:modified>
</cp:coreProperties>
</file>